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1C" w:rsidRDefault="0016781C" w:rsidP="0016781C">
      <w:pPr>
        <w:ind w:firstLine="720"/>
        <w:jc w:val="center"/>
      </w:pPr>
    </w:p>
    <w:p w:rsidR="00F517D9" w:rsidRPr="00912BCB" w:rsidRDefault="0016781C" w:rsidP="00F3500D">
      <w:pPr>
        <w:spacing w:after="0"/>
        <w:ind w:firstLine="720"/>
        <w:jc w:val="center"/>
        <w:rPr>
          <w:b/>
        </w:rPr>
      </w:pPr>
      <w:r w:rsidRPr="00912BCB">
        <w:rPr>
          <w:b/>
        </w:rPr>
        <w:t xml:space="preserve">Association for Professionals in Infection Control and Epidemiology, </w:t>
      </w:r>
      <w:r w:rsidR="00DD0086">
        <w:rPr>
          <w:b/>
        </w:rPr>
        <w:t xml:space="preserve"> </w:t>
      </w:r>
      <w:r w:rsidRPr="00912BCB">
        <w:rPr>
          <w:b/>
        </w:rPr>
        <w:t>Inc.</w:t>
      </w:r>
    </w:p>
    <w:p w:rsidR="0016781C" w:rsidRPr="00912BCB" w:rsidRDefault="0016781C" w:rsidP="00F3500D">
      <w:pPr>
        <w:spacing w:after="0"/>
        <w:jc w:val="center"/>
        <w:rPr>
          <w:b/>
        </w:rPr>
      </w:pPr>
      <w:r w:rsidRPr="00912BCB">
        <w:rPr>
          <w:b/>
        </w:rPr>
        <w:t>San Diego and Imperial Counties Chapter 057</w:t>
      </w:r>
    </w:p>
    <w:p w:rsidR="0016781C" w:rsidRDefault="008502B7" w:rsidP="00F3500D">
      <w:pPr>
        <w:spacing w:after="0"/>
        <w:jc w:val="center"/>
        <w:rPr>
          <w:b/>
        </w:rPr>
      </w:pPr>
      <w:r>
        <w:rPr>
          <w:b/>
        </w:rPr>
        <w:t xml:space="preserve">Minutes for </w:t>
      </w:r>
      <w:r w:rsidR="00242B36">
        <w:rPr>
          <w:b/>
        </w:rPr>
        <w:t>October 10, 2018</w:t>
      </w:r>
    </w:p>
    <w:p w:rsidR="00F3500D" w:rsidRPr="00912BCB" w:rsidRDefault="00F3500D" w:rsidP="00F3500D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1794"/>
        <w:gridCol w:w="6151"/>
        <w:gridCol w:w="3877"/>
      </w:tblGrid>
      <w:tr w:rsidR="00DE0D34" w:rsidRPr="0016781C" w:rsidTr="00DD45E3">
        <w:tc>
          <w:tcPr>
            <w:tcW w:w="2568" w:type="dxa"/>
            <w:shd w:val="clear" w:color="auto" w:fill="D9D9D9" w:themeFill="background1" w:themeFillShade="D9"/>
          </w:tcPr>
          <w:p w:rsidR="000E5021" w:rsidRPr="0016781C" w:rsidRDefault="000E5021" w:rsidP="0016781C">
            <w:pPr>
              <w:jc w:val="center"/>
              <w:rPr>
                <w:b/>
              </w:rPr>
            </w:pPr>
            <w:r w:rsidRPr="0016781C">
              <w:rPr>
                <w:b/>
              </w:rPr>
              <w:t>TOPIC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0E5021" w:rsidRPr="0016781C" w:rsidRDefault="000E5021" w:rsidP="0016781C">
            <w:pPr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6151" w:type="dxa"/>
            <w:shd w:val="clear" w:color="auto" w:fill="D9D9D9" w:themeFill="background1" w:themeFillShade="D9"/>
          </w:tcPr>
          <w:p w:rsidR="000E5021" w:rsidRPr="0016781C" w:rsidRDefault="000E5021" w:rsidP="0016781C">
            <w:pPr>
              <w:jc w:val="center"/>
              <w:rPr>
                <w:b/>
              </w:rPr>
            </w:pPr>
            <w:r w:rsidRPr="0016781C">
              <w:rPr>
                <w:b/>
              </w:rPr>
              <w:t>DISCUSSION</w:t>
            </w:r>
          </w:p>
        </w:tc>
        <w:tc>
          <w:tcPr>
            <w:tcW w:w="3877" w:type="dxa"/>
            <w:shd w:val="clear" w:color="auto" w:fill="D9D9D9" w:themeFill="background1" w:themeFillShade="D9"/>
          </w:tcPr>
          <w:p w:rsidR="000E5021" w:rsidRPr="0016781C" w:rsidRDefault="000E5021" w:rsidP="000E5021">
            <w:pPr>
              <w:jc w:val="center"/>
              <w:rPr>
                <w:b/>
              </w:rPr>
            </w:pPr>
            <w:r w:rsidRPr="0016781C">
              <w:rPr>
                <w:b/>
              </w:rPr>
              <w:t>ACTION/</w:t>
            </w:r>
            <w:r>
              <w:rPr>
                <w:b/>
              </w:rPr>
              <w:t>ASSIGNMENT</w:t>
            </w:r>
          </w:p>
        </w:tc>
      </w:tr>
      <w:tr w:rsidR="000E5021" w:rsidRPr="00912BCB" w:rsidTr="00DD45E3">
        <w:tc>
          <w:tcPr>
            <w:tcW w:w="2568" w:type="dxa"/>
          </w:tcPr>
          <w:p w:rsidR="000E5021" w:rsidRPr="00912BCB" w:rsidRDefault="000E5021" w:rsidP="000E5021">
            <w:r w:rsidRPr="00912BCB">
              <w:t>1. Call to Order</w:t>
            </w:r>
          </w:p>
        </w:tc>
        <w:tc>
          <w:tcPr>
            <w:tcW w:w="1794" w:type="dxa"/>
          </w:tcPr>
          <w:p w:rsidR="000E5021" w:rsidRPr="00912BCB" w:rsidRDefault="00242B36" w:rsidP="0016781C">
            <w:r>
              <w:t>Kerry Schultz</w:t>
            </w:r>
          </w:p>
        </w:tc>
        <w:tc>
          <w:tcPr>
            <w:tcW w:w="6151" w:type="dxa"/>
          </w:tcPr>
          <w:p w:rsidR="000E5021" w:rsidRPr="00912BCB" w:rsidRDefault="000E5021" w:rsidP="008502B7">
            <w:r>
              <w:t>TIME:</w:t>
            </w:r>
            <w:r w:rsidR="00EF1A81">
              <w:t xml:space="preserve">  </w:t>
            </w:r>
            <w:r w:rsidR="00242B36">
              <w:t>1:15</w:t>
            </w:r>
          </w:p>
        </w:tc>
        <w:tc>
          <w:tcPr>
            <w:tcW w:w="3877" w:type="dxa"/>
          </w:tcPr>
          <w:p w:rsidR="000E5021" w:rsidRPr="00912BCB" w:rsidRDefault="000E5021" w:rsidP="0016781C">
            <w:r w:rsidRPr="00912BCB">
              <w:t>Na</w:t>
            </w:r>
          </w:p>
        </w:tc>
      </w:tr>
      <w:tr w:rsidR="000E5021" w:rsidRPr="00912BCB" w:rsidTr="00DD45E3">
        <w:tc>
          <w:tcPr>
            <w:tcW w:w="2568" w:type="dxa"/>
          </w:tcPr>
          <w:p w:rsidR="000E5021" w:rsidRPr="00912BCB" w:rsidRDefault="000E5021" w:rsidP="000E5021">
            <w:r w:rsidRPr="00912BCB">
              <w:t>2. Minutes</w:t>
            </w:r>
          </w:p>
        </w:tc>
        <w:tc>
          <w:tcPr>
            <w:tcW w:w="1794" w:type="dxa"/>
          </w:tcPr>
          <w:p w:rsidR="000E5021" w:rsidRPr="00912BCB" w:rsidRDefault="000E5021" w:rsidP="0016781C">
            <w:r w:rsidRPr="00912BCB">
              <w:t>Group</w:t>
            </w:r>
          </w:p>
        </w:tc>
        <w:tc>
          <w:tcPr>
            <w:tcW w:w="6151" w:type="dxa"/>
          </w:tcPr>
          <w:p w:rsidR="000E5021" w:rsidRPr="00912BCB" w:rsidRDefault="000E5021" w:rsidP="0016781C">
            <w:r>
              <w:t>Approval of minutes</w:t>
            </w:r>
          </w:p>
        </w:tc>
        <w:tc>
          <w:tcPr>
            <w:tcW w:w="3877" w:type="dxa"/>
          </w:tcPr>
          <w:p w:rsidR="000E5021" w:rsidRPr="00912BCB" w:rsidRDefault="00242B36" w:rsidP="0016781C">
            <w:r>
              <w:t>May and July 2018 Minutes will be emailed to membership for approval</w:t>
            </w:r>
          </w:p>
        </w:tc>
      </w:tr>
      <w:tr w:rsidR="000E5021" w:rsidRPr="00912BCB" w:rsidTr="00DD45E3">
        <w:tc>
          <w:tcPr>
            <w:tcW w:w="2568" w:type="dxa"/>
          </w:tcPr>
          <w:p w:rsidR="000E5021" w:rsidRPr="00912BCB" w:rsidRDefault="000E5021" w:rsidP="000E5021">
            <w:r w:rsidRPr="00912BCB">
              <w:t>3. Recognition</w:t>
            </w:r>
            <w:r w:rsidR="00F845E6">
              <w:t>/Introductions</w:t>
            </w:r>
          </w:p>
        </w:tc>
        <w:tc>
          <w:tcPr>
            <w:tcW w:w="1794" w:type="dxa"/>
          </w:tcPr>
          <w:p w:rsidR="000E5021" w:rsidRPr="00912BCB" w:rsidRDefault="000E5021" w:rsidP="0016781C">
            <w:r w:rsidRPr="00912BCB">
              <w:t>Group</w:t>
            </w:r>
          </w:p>
        </w:tc>
        <w:tc>
          <w:tcPr>
            <w:tcW w:w="6151" w:type="dxa"/>
          </w:tcPr>
          <w:p w:rsidR="00242B36" w:rsidRDefault="00CC2EA8" w:rsidP="0016781C">
            <w:r>
              <w:t>Member introductions</w:t>
            </w:r>
            <w:r w:rsidR="00242B36">
              <w:t xml:space="preserve">: </w:t>
            </w:r>
          </w:p>
          <w:p w:rsidR="000E5021" w:rsidRDefault="00242B36" w:rsidP="0016781C">
            <w:r>
              <w:t>Newly certified (CIC) IPs 2018:</w:t>
            </w:r>
          </w:p>
          <w:p w:rsidR="00242B36" w:rsidRDefault="00242B36" w:rsidP="0016781C">
            <w:r>
              <w:t>Linda Phillips, William Cordona, Viviana Parra—We have met our goal of increasing the certification of our membership by 5%!</w:t>
            </w:r>
          </w:p>
          <w:p w:rsidR="000E5021" w:rsidRDefault="000E5021" w:rsidP="0016781C"/>
          <w:p w:rsidR="00535D41" w:rsidRPr="00912BCB" w:rsidRDefault="00535D41" w:rsidP="0016781C"/>
        </w:tc>
        <w:tc>
          <w:tcPr>
            <w:tcW w:w="3877" w:type="dxa"/>
          </w:tcPr>
          <w:p w:rsidR="000E5021" w:rsidRPr="00912BCB" w:rsidRDefault="000E5021" w:rsidP="0016781C"/>
        </w:tc>
      </w:tr>
      <w:tr w:rsidR="000E5021" w:rsidRPr="00912BCB" w:rsidTr="00DD45E3">
        <w:tc>
          <w:tcPr>
            <w:tcW w:w="2568" w:type="dxa"/>
          </w:tcPr>
          <w:p w:rsidR="000E5021" w:rsidRPr="00912BCB" w:rsidRDefault="000E5021" w:rsidP="000E5021">
            <w:r w:rsidRPr="00912BCB">
              <w:t>4. Unfinished Business</w:t>
            </w:r>
          </w:p>
        </w:tc>
        <w:tc>
          <w:tcPr>
            <w:tcW w:w="1794" w:type="dxa"/>
          </w:tcPr>
          <w:p w:rsidR="000E5021" w:rsidRPr="00912BCB" w:rsidRDefault="0097510B" w:rsidP="0016781C">
            <w:r>
              <w:t>Kerry</w:t>
            </w:r>
          </w:p>
        </w:tc>
        <w:tc>
          <w:tcPr>
            <w:tcW w:w="6151" w:type="dxa"/>
          </w:tcPr>
          <w:p w:rsidR="00C66C95" w:rsidRPr="00912BCB" w:rsidRDefault="00C66C95" w:rsidP="0016781C"/>
        </w:tc>
        <w:tc>
          <w:tcPr>
            <w:tcW w:w="3877" w:type="dxa"/>
          </w:tcPr>
          <w:p w:rsidR="00A70C9E" w:rsidRPr="00912BCB" w:rsidRDefault="00A70C9E" w:rsidP="00517E9D"/>
        </w:tc>
      </w:tr>
      <w:tr w:rsidR="00242B36" w:rsidRPr="00912BCB" w:rsidTr="00DD45E3">
        <w:tc>
          <w:tcPr>
            <w:tcW w:w="2568" w:type="dxa"/>
          </w:tcPr>
          <w:p w:rsidR="00242B36" w:rsidRDefault="00242B36" w:rsidP="000E5021">
            <w:r>
              <w:t xml:space="preserve">       4.1 National APIC</w:t>
            </w:r>
          </w:p>
          <w:p w:rsidR="00242B36" w:rsidRDefault="00242B36" w:rsidP="000E5021">
            <w:r>
              <w:t xml:space="preserve">       Chapter Excellence </w:t>
            </w:r>
          </w:p>
          <w:p w:rsidR="00242B36" w:rsidRPr="00912BCB" w:rsidRDefault="00242B36" w:rsidP="000E5021">
            <w:r>
              <w:t xml:space="preserve">       Award Goals</w:t>
            </w:r>
          </w:p>
        </w:tc>
        <w:tc>
          <w:tcPr>
            <w:tcW w:w="1794" w:type="dxa"/>
          </w:tcPr>
          <w:p w:rsidR="00242B36" w:rsidRDefault="00242B36" w:rsidP="00C8544E"/>
          <w:p w:rsidR="00242B36" w:rsidRDefault="00242B36" w:rsidP="00C8544E">
            <w:r>
              <w:t>Kerry</w:t>
            </w:r>
          </w:p>
          <w:p w:rsidR="00242B36" w:rsidRDefault="00242B36" w:rsidP="00C8544E"/>
        </w:tc>
        <w:tc>
          <w:tcPr>
            <w:tcW w:w="6151" w:type="dxa"/>
          </w:tcPr>
          <w:p w:rsidR="00242B36" w:rsidRDefault="00242B36" w:rsidP="0016781C">
            <w:r>
              <w:t>Community Service Project RMH (Ronald McDonald House) 10/11/18-completed</w:t>
            </w:r>
          </w:p>
          <w:p w:rsidR="00242B36" w:rsidRDefault="00242B36" w:rsidP="0016781C">
            <w:r>
              <w:t>Increase # Scholarships for educational opportunities</w:t>
            </w:r>
          </w:p>
          <w:p w:rsidR="00242B36" w:rsidRDefault="00242B36" w:rsidP="0016781C">
            <w:r>
              <w:t>Discussion:</w:t>
            </w:r>
          </w:p>
          <w:p w:rsidR="00242B36" w:rsidRDefault="00242B36" w:rsidP="0016781C">
            <w:r>
              <w:t>All goals met:</w:t>
            </w:r>
          </w:p>
          <w:p w:rsidR="00242B36" w:rsidRDefault="00242B36" w:rsidP="0016781C">
            <w:r>
              <w:t>Annual Conference</w:t>
            </w:r>
          </w:p>
          <w:p w:rsidR="00242B36" w:rsidRDefault="00242B36" w:rsidP="0016781C">
            <w:r>
              <w:t>LTC Conference</w:t>
            </w:r>
          </w:p>
          <w:p w:rsidR="00242B36" w:rsidRPr="00912BCB" w:rsidRDefault="00242B36" w:rsidP="0016781C">
            <w:r>
              <w:t>CIC certification increased by 5% (3 IPs)</w:t>
            </w:r>
          </w:p>
        </w:tc>
        <w:tc>
          <w:tcPr>
            <w:tcW w:w="3877" w:type="dxa"/>
          </w:tcPr>
          <w:p w:rsidR="00242B36" w:rsidRPr="00912BCB" w:rsidRDefault="00242B36" w:rsidP="0016781C"/>
        </w:tc>
      </w:tr>
      <w:tr w:rsidR="008A0D47" w:rsidRPr="00912BCB" w:rsidTr="00DD45E3">
        <w:tc>
          <w:tcPr>
            <w:tcW w:w="2568" w:type="dxa"/>
          </w:tcPr>
          <w:p w:rsidR="008A0D47" w:rsidRDefault="008A0D47" w:rsidP="000E5021">
            <w:r w:rsidRPr="00912BCB">
              <w:t>5. New Business</w:t>
            </w:r>
          </w:p>
          <w:p w:rsidR="00E918EC" w:rsidRDefault="00E918EC" w:rsidP="000E5021"/>
          <w:p w:rsidR="00E918EC" w:rsidRDefault="00E918EC" w:rsidP="000E5021"/>
          <w:p w:rsidR="00E918EC" w:rsidRDefault="00E918EC" w:rsidP="000E5021"/>
          <w:p w:rsidR="00E918EC" w:rsidRDefault="00E918EC" w:rsidP="000E5021"/>
          <w:p w:rsidR="00E918EC" w:rsidRDefault="00E918EC" w:rsidP="000E5021"/>
          <w:p w:rsidR="00E918EC" w:rsidRDefault="00E918EC" w:rsidP="000E5021"/>
          <w:p w:rsidR="00E918EC" w:rsidRDefault="00E918EC" w:rsidP="000E5021"/>
          <w:p w:rsidR="00E918EC" w:rsidRDefault="00E918EC" w:rsidP="000E5021"/>
          <w:p w:rsidR="00E918EC" w:rsidRPr="00912BCB" w:rsidRDefault="00E918EC" w:rsidP="000E5021"/>
        </w:tc>
        <w:tc>
          <w:tcPr>
            <w:tcW w:w="1794" w:type="dxa"/>
          </w:tcPr>
          <w:p w:rsidR="008A0D47" w:rsidRPr="00912BCB" w:rsidRDefault="0097510B" w:rsidP="00C8544E">
            <w:r>
              <w:t>Kerry</w:t>
            </w:r>
          </w:p>
        </w:tc>
        <w:tc>
          <w:tcPr>
            <w:tcW w:w="6151" w:type="dxa"/>
          </w:tcPr>
          <w:p w:rsidR="00C66C95" w:rsidRPr="00912BCB" w:rsidRDefault="00C66C95" w:rsidP="0016781C"/>
        </w:tc>
        <w:tc>
          <w:tcPr>
            <w:tcW w:w="3877" w:type="dxa"/>
          </w:tcPr>
          <w:p w:rsidR="009E3E41" w:rsidRPr="00912BCB" w:rsidRDefault="009E3E41" w:rsidP="0016781C"/>
        </w:tc>
      </w:tr>
      <w:tr w:rsidR="000E5021" w:rsidRPr="00912BCB" w:rsidTr="00DD45E3">
        <w:tc>
          <w:tcPr>
            <w:tcW w:w="2568" w:type="dxa"/>
          </w:tcPr>
          <w:p w:rsidR="000E5021" w:rsidRDefault="000E5021" w:rsidP="000E5021">
            <w:r w:rsidRPr="00912BCB">
              <w:t xml:space="preserve">6. Treasurer’s Report </w:t>
            </w:r>
          </w:p>
          <w:p w:rsidR="001F2F4F" w:rsidRDefault="001F2F4F" w:rsidP="000E5021">
            <w:r>
              <w:t xml:space="preserve">     6.1 Chapter Treasurer’s</w:t>
            </w:r>
          </w:p>
          <w:p w:rsidR="001F2F4F" w:rsidRDefault="001F2F4F" w:rsidP="000E5021">
            <w:r>
              <w:t xml:space="preserve">     Report</w:t>
            </w:r>
          </w:p>
          <w:p w:rsidR="001F2F4F" w:rsidRDefault="001F2F4F" w:rsidP="000E5021"/>
          <w:p w:rsidR="001F2F4F" w:rsidRDefault="001F2F4F" w:rsidP="000E5021">
            <w:r>
              <w:t xml:space="preserve">     6.2  Chapter </w:t>
            </w:r>
          </w:p>
          <w:p w:rsidR="001F2F4F" w:rsidRDefault="001F2F4F" w:rsidP="000E5021">
            <w:r>
              <w:t xml:space="preserve">     Educational    </w:t>
            </w:r>
          </w:p>
          <w:p w:rsidR="001F2F4F" w:rsidRDefault="001F2F4F" w:rsidP="000E5021">
            <w:r>
              <w:t xml:space="preserve">     Scholarship </w:t>
            </w:r>
          </w:p>
          <w:p w:rsidR="001F2F4F" w:rsidRPr="00912BCB" w:rsidRDefault="001F2F4F" w:rsidP="000E5021">
            <w:r>
              <w:t xml:space="preserve">     Sharing – </w:t>
            </w:r>
          </w:p>
        </w:tc>
        <w:tc>
          <w:tcPr>
            <w:tcW w:w="1794" w:type="dxa"/>
          </w:tcPr>
          <w:p w:rsidR="000E5021" w:rsidRDefault="001F2F4F" w:rsidP="0016781C">
            <w:r>
              <w:t>Kerry</w:t>
            </w:r>
          </w:p>
          <w:p w:rsidR="001F2F4F" w:rsidRPr="00912BCB" w:rsidRDefault="00DD45E3" w:rsidP="0016781C">
            <w:r>
              <w:t xml:space="preserve"> </w:t>
            </w:r>
          </w:p>
        </w:tc>
        <w:tc>
          <w:tcPr>
            <w:tcW w:w="6151" w:type="dxa"/>
          </w:tcPr>
          <w:p w:rsidR="008F7211" w:rsidRDefault="008F7211" w:rsidP="0016781C">
            <w:r>
              <w:t>$1146.00 net income as of 7/30/18</w:t>
            </w:r>
          </w:p>
          <w:p w:rsidR="008F7211" w:rsidRDefault="008F7211" w:rsidP="0016781C">
            <w:r>
              <w:t>$5164.00 given in educational support</w:t>
            </w:r>
          </w:p>
          <w:p w:rsidR="008F7211" w:rsidRDefault="008F7211" w:rsidP="008F7211">
            <w:r>
              <w:t>$8574.00 net income Temecula Conference</w:t>
            </w:r>
          </w:p>
          <w:p w:rsidR="008F7211" w:rsidRDefault="008F7211" w:rsidP="008F7211">
            <w:r>
              <w:t>100 attendees, 31 vendor tables</w:t>
            </w:r>
          </w:p>
          <w:p w:rsidR="008502B7" w:rsidRDefault="001F2F4F" w:rsidP="0016781C">
            <w:r>
              <w:t>Sheri Morgan talked about her National APIC experience</w:t>
            </w:r>
          </w:p>
          <w:p w:rsidR="001F2F4F" w:rsidRPr="00912BCB" w:rsidRDefault="008F7211" w:rsidP="0016781C">
            <w:r>
              <w:t>Kim Boynton-Delahanty to present at November meeting</w:t>
            </w:r>
          </w:p>
        </w:tc>
        <w:tc>
          <w:tcPr>
            <w:tcW w:w="3877" w:type="dxa"/>
          </w:tcPr>
          <w:p w:rsidR="00B14217" w:rsidRPr="00912BCB" w:rsidRDefault="00B14217" w:rsidP="0016781C"/>
        </w:tc>
      </w:tr>
      <w:tr w:rsidR="000E5021" w:rsidRPr="00912BCB" w:rsidTr="00DD45E3">
        <w:tc>
          <w:tcPr>
            <w:tcW w:w="2568" w:type="dxa"/>
          </w:tcPr>
          <w:p w:rsidR="000E5021" w:rsidRPr="00912BCB" w:rsidRDefault="000E5021" w:rsidP="000E5021">
            <w:r w:rsidRPr="00912BCB">
              <w:t>7. Education Report</w:t>
            </w:r>
          </w:p>
        </w:tc>
        <w:tc>
          <w:tcPr>
            <w:tcW w:w="1794" w:type="dxa"/>
          </w:tcPr>
          <w:p w:rsidR="000E5021" w:rsidRPr="00912BCB" w:rsidRDefault="00DD45E3" w:rsidP="0016781C">
            <w:r>
              <w:t>Kerry</w:t>
            </w:r>
          </w:p>
        </w:tc>
        <w:tc>
          <w:tcPr>
            <w:tcW w:w="6151" w:type="dxa"/>
          </w:tcPr>
          <w:p w:rsidR="00C66C95" w:rsidRDefault="001F2F4F" w:rsidP="008502B7">
            <w:r>
              <w:t>Next meeting Sharp Tech Way 11/14/18</w:t>
            </w:r>
          </w:p>
          <w:p w:rsidR="001F2F4F" w:rsidRDefault="001F2F4F" w:rsidP="008502B7">
            <w:r>
              <w:t>All meetings except July 2019 will be at Sharp Tech Way.</w:t>
            </w:r>
          </w:p>
          <w:p w:rsidR="008502B7" w:rsidRDefault="001F2F4F" w:rsidP="008502B7">
            <w:r>
              <w:t>July 2019 will be at SDPH and Dr. Tweeten will be the speaker.</w:t>
            </w:r>
          </w:p>
          <w:p w:rsidR="00DD45E3" w:rsidRPr="00912BCB" w:rsidRDefault="00DD45E3" w:rsidP="008502B7"/>
        </w:tc>
        <w:tc>
          <w:tcPr>
            <w:tcW w:w="3877" w:type="dxa"/>
          </w:tcPr>
          <w:p w:rsidR="000E5021" w:rsidRPr="00912BCB" w:rsidRDefault="000E5021" w:rsidP="0016781C"/>
        </w:tc>
      </w:tr>
      <w:tr w:rsidR="00BB7954" w:rsidRPr="00912BCB" w:rsidTr="00DD45E3">
        <w:tc>
          <w:tcPr>
            <w:tcW w:w="2568" w:type="dxa"/>
          </w:tcPr>
          <w:p w:rsidR="00BB7954" w:rsidRPr="00912BCB" w:rsidRDefault="00BB7954" w:rsidP="000E5021">
            <w:r w:rsidRPr="00912BCB">
              <w:t>8. Social Committee</w:t>
            </w:r>
          </w:p>
        </w:tc>
        <w:tc>
          <w:tcPr>
            <w:tcW w:w="1794" w:type="dxa"/>
          </w:tcPr>
          <w:p w:rsidR="00B14217" w:rsidRPr="00912BCB" w:rsidRDefault="009462D1" w:rsidP="0016781C">
            <w:r>
              <w:t>Debbie Wightman- Chair</w:t>
            </w:r>
          </w:p>
        </w:tc>
        <w:tc>
          <w:tcPr>
            <w:tcW w:w="6151" w:type="dxa"/>
          </w:tcPr>
          <w:p w:rsidR="007963FD" w:rsidRDefault="001F2F4F" w:rsidP="008502B7">
            <w:r>
              <w:t>Holiday Party 12/12/18, no regular APIC meeting.</w:t>
            </w:r>
          </w:p>
          <w:p w:rsidR="001F2F4F" w:rsidRDefault="001F2F4F" w:rsidP="008502B7">
            <w:r>
              <w:t>Marriott Marquis Hotel, Bayside Room.</w:t>
            </w:r>
          </w:p>
          <w:p w:rsidR="001F2F4F" w:rsidRDefault="001F2F4F" w:rsidP="008502B7">
            <w:r>
              <w:t>333 W. Harbor Dr.  12:00 – 5:00 P.M.</w:t>
            </w:r>
          </w:p>
          <w:p w:rsidR="00C44F06" w:rsidRPr="00912BCB" w:rsidRDefault="00C44F06" w:rsidP="008502B7">
            <w:r>
              <w:t>Charity: Fisher House (helping military and veteran families)</w:t>
            </w:r>
          </w:p>
        </w:tc>
        <w:tc>
          <w:tcPr>
            <w:tcW w:w="3877" w:type="dxa"/>
          </w:tcPr>
          <w:p w:rsidR="007963FD" w:rsidRDefault="007963FD" w:rsidP="000F6AE4"/>
          <w:p w:rsidR="007963FD" w:rsidRDefault="007963FD" w:rsidP="000F6AE4">
            <w:pPr>
              <w:rPr>
                <w:b/>
              </w:rPr>
            </w:pPr>
          </w:p>
          <w:p w:rsidR="008502B7" w:rsidRDefault="008502B7" w:rsidP="000F6AE4">
            <w:pPr>
              <w:rPr>
                <w:b/>
              </w:rPr>
            </w:pPr>
          </w:p>
          <w:p w:rsidR="008502B7" w:rsidRDefault="008502B7" w:rsidP="000F6AE4">
            <w:pPr>
              <w:rPr>
                <w:b/>
              </w:rPr>
            </w:pPr>
          </w:p>
          <w:p w:rsidR="008502B7" w:rsidRDefault="008502B7" w:rsidP="000F6AE4">
            <w:pPr>
              <w:rPr>
                <w:b/>
              </w:rPr>
            </w:pPr>
          </w:p>
          <w:p w:rsidR="008502B7" w:rsidRPr="00912BCB" w:rsidRDefault="008502B7" w:rsidP="000F6AE4"/>
        </w:tc>
      </w:tr>
      <w:tr w:rsidR="00BB7954" w:rsidRPr="00912BCB" w:rsidTr="00DD45E3">
        <w:tc>
          <w:tcPr>
            <w:tcW w:w="2568" w:type="dxa"/>
          </w:tcPr>
          <w:p w:rsidR="00BB7954" w:rsidRPr="00912BCB" w:rsidRDefault="00BB7954" w:rsidP="000E5021">
            <w:r w:rsidRPr="00912BCB">
              <w:t>9. Membership</w:t>
            </w:r>
          </w:p>
        </w:tc>
        <w:tc>
          <w:tcPr>
            <w:tcW w:w="1794" w:type="dxa"/>
          </w:tcPr>
          <w:p w:rsidR="00BB7954" w:rsidRPr="00912BCB" w:rsidRDefault="00C44F06" w:rsidP="0016781C">
            <w:r>
              <w:t>Tracy</w:t>
            </w:r>
          </w:p>
        </w:tc>
        <w:tc>
          <w:tcPr>
            <w:tcW w:w="6151" w:type="dxa"/>
          </w:tcPr>
          <w:p w:rsidR="00BB7954" w:rsidRDefault="009462D1" w:rsidP="0016781C">
            <w:r>
              <w:t>Current membership  -</w:t>
            </w:r>
            <w:r w:rsidR="00C44F06">
              <w:t xml:space="preserve"> 123 (up from 112 at the </w:t>
            </w:r>
            <w:r w:rsidR="00DD45E3">
              <w:t>beginning</w:t>
            </w:r>
            <w:r w:rsidR="00C44F06">
              <w:t xml:space="preserve"> of summer)</w:t>
            </w:r>
          </w:p>
          <w:p w:rsidR="00BB7954" w:rsidRPr="00912BCB" w:rsidRDefault="00BB7954" w:rsidP="0016781C"/>
        </w:tc>
        <w:tc>
          <w:tcPr>
            <w:tcW w:w="3877" w:type="dxa"/>
          </w:tcPr>
          <w:p w:rsidR="00BB7954" w:rsidRPr="00912BCB" w:rsidRDefault="00BB7954" w:rsidP="0016781C"/>
        </w:tc>
      </w:tr>
      <w:tr w:rsidR="00BB7954" w:rsidRPr="00912BCB" w:rsidTr="00DD45E3">
        <w:tc>
          <w:tcPr>
            <w:tcW w:w="2568" w:type="dxa"/>
            <w:tcBorders>
              <w:bottom w:val="double" w:sz="4" w:space="0" w:color="auto"/>
            </w:tcBorders>
          </w:tcPr>
          <w:p w:rsidR="00BB7954" w:rsidRPr="00912BCB" w:rsidRDefault="00BB7954" w:rsidP="0016781C">
            <w:r>
              <w:t>10. Nomination Committee</w:t>
            </w:r>
          </w:p>
        </w:tc>
        <w:tc>
          <w:tcPr>
            <w:tcW w:w="1794" w:type="dxa"/>
            <w:tcBorders>
              <w:bottom w:val="double" w:sz="4" w:space="0" w:color="auto"/>
            </w:tcBorders>
          </w:tcPr>
          <w:p w:rsidR="00BB7954" w:rsidRPr="0097510B" w:rsidRDefault="0097510B" w:rsidP="00A726F7">
            <w:r w:rsidRPr="0097510B">
              <w:t>Karin Mallett/Sherilyn Fagan</w:t>
            </w:r>
          </w:p>
        </w:tc>
        <w:tc>
          <w:tcPr>
            <w:tcW w:w="6151" w:type="dxa"/>
            <w:tcBorders>
              <w:bottom w:val="double" w:sz="4" w:space="0" w:color="auto"/>
            </w:tcBorders>
          </w:tcPr>
          <w:p w:rsidR="00BB7954" w:rsidRDefault="00DA1DF7" w:rsidP="0016781C">
            <w:r>
              <w:t>Survey Monkey will be sent out</w:t>
            </w:r>
            <w:r w:rsidR="00C44F06">
              <w:t xml:space="preserve"> for voting:</w:t>
            </w:r>
          </w:p>
          <w:p w:rsidR="00C44F06" w:rsidRDefault="00C44F06" w:rsidP="0016781C">
            <w:r>
              <w:t>Positions open for election:</w:t>
            </w:r>
          </w:p>
          <w:p w:rsidR="00C44F06" w:rsidRDefault="00C44F06" w:rsidP="0016781C">
            <w:pPr>
              <w:rPr>
                <w:b/>
              </w:rPr>
            </w:pPr>
            <w:r w:rsidRPr="00C44F06">
              <w:rPr>
                <w:b/>
              </w:rPr>
              <w:t>President Elect</w:t>
            </w:r>
          </w:p>
          <w:p w:rsidR="00DA1DF7" w:rsidRPr="00C44F06" w:rsidRDefault="00DA1DF7" w:rsidP="0016781C">
            <w:pPr>
              <w:rPr>
                <w:b/>
              </w:rPr>
            </w:pPr>
            <w:r>
              <w:rPr>
                <w:b/>
              </w:rPr>
              <w:t>Educational Chair</w:t>
            </w:r>
          </w:p>
          <w:p w:rsidR="00C44F06" w:rsidRPr="00C44F06" w:rsidRDefault="00C44F06" w:rsidP="0016781C">
            <w:pPr>
              <w:rPr>
                <w:b/>
              </w:rPr>
            </w:pPr>
            <w:r w:rsidRPr="00C44F06">
              <w:rPr>
                <w:b/>
              </w:rPr>
              <w:t>Treasurer</w:t>
            </w:r>
          </w:p>
          <w:p w:rsidR="00C44F06" w:rsidRPr="00C44F06" w:rsidRDefault="00C44F06" w:rsidP="0016781C">
            <w:pPr>
              <w:rPr>
                <w:b/>
              </w:rPr>
            </w:pPr>
            <w:r w:rsidRPr="00C44F06">
              <w:rPr>
                <w:b/>
              </w:rPr>
              <w:t>Membership Chair</w:t>
            </w:r>
          </w:p>
          <w:p w:rsidR="00C44F06" w:rsidRPr="00C44F06" w:rsidRDefault="00C44F06" w:rsidP="0016781C">
            <w:pPr>
              <w:rPr>
                <w:b/>
              </w:rPr>
            </w:pPr>
            <w:r w:rsidRPr="00C44F06">
              <w:rPr>
                <w:b/>
              </w:rPr>
              <w:t>Nominating Committee</w:t>
            </w:r>
          </w:p>
          <w:p w:rsidR="00C44F06" w:rsidRDefault="00C44F06" w:rsidP="0016781C">
            <w:r>
              <w:t>*Note: the past President becomes the Legislative Rep</w:t>
            </w:r>
          </w:p>
        </w:tc>
        <w:tc>
          <w:tcPr>
            <w:tcW w:w="3877" w:type="dxa"/>
            <w:tcBorders>
              <w:bottom w:val="double" w:sz="4" w:space="0" w:color="auto"/>
            </w:tcBorders>
          </w:tcPr>
          <w:p w:rsidR="00BB7954" w:rsidRPr="00912BCB" w:rsidRDefault="00BB7954" w:rsidP="0016781C"/>
        </w:tc>
      </w:tr>
      <w:tr w:rsidR="00BB7954" w:rsidRPr="00912BCB" w:rsidTr="00DD45E3">
        <w:tc>
          <w:tcPr>
            <w:tcW w:w="2568" w:type="dxa"/>
            <w:tcBorders>
              <w:top w:val="double" w:sz="4" w:space="0" w:color="auto"/>
              <w:left w:val="double" w:sz="4" w:space="0" w:color="auto"/>
            </w:tcBorders>
          </w:tcPr>
          <w:p w:rsidR="00BB7954" w:rsidRPr="00912BCB" w:rsidRDefault="00BB7954" w:rsidP="009462D1">
            <w:r w:rsidRPr="00912BCB">
              <w:t>1</w:t>
            </w:r>
            <w:r>
              <w:t>1</w:t>
            </w:r>
            <w:r w:rsidRPr="00912BCB">
              <w:t>. Updates</w:t>
            </w:r>
          </w:p>
        </w:tc>
        <w:tc>
          <w:tcPr>
            <w:tcW w:w="1794" w:type="dxa"/>
            <w:tcBorders>
              <w:top w:val="double" w:sz="4" w:space="0" w:color="auto"/>
            </w:tcBorders>
          </w:tcPr>
          <w:p w:rsidR="00BB7954" w:rsidRPr="00912BCB" w:rsidRDefault="00BB7954" w:rsidP="009462D1"/>
        </w:tc>
        <w:tc>
          <w:tcPr>
            <w:tcW w:w="6151" w:type="dxa"/>
            <w:tcBorders>
              <w:top w:val="double" w:sz="4" w:space="0" w:color="auto"/>
            </w:tcBorders>
          </w:tcPr>
          <w:p w:rsidR="00BB7954" w:rsidRDefault="00BB7954" w:rsidP="0016781C"/>
          <w:p w:rsidR="00BB7954" w:rsidRPr="00912BCB" w:rsidRDefault="00BB7954" w:rsidP="009462D1"/>
        </w:tc>
        <w:tc>
          <w:tcPr>
            <w:tcW w:w="3877" w:type="dxa"/>
            <w:tcBorders>
              <w:top w:val="double" w:sz="4" w:space="0" w:color="auto"/>
              <w:right w:val="double" w:sz="4" w:space="0" w:color="auto"/>
            </w:tcBorders>
          </w:tcPr>
          <w:p w:rsidR="00BB7954" w:rsidRPr="00912BCB" w:rsidRDefault="00BB7954" w:rsidP="0016781C"/>
        </w:tc>
      </w:tr>
      <w:tr w:rsidR="009462D1" w:rsidRPr="00912BCB" w:rsidTr="00DD45E3">
        <w:tc>
          <w:tcPr>
            <w:tcW w:w="2568" w:type="dxa"/>
            <w:tcBorders>
              <w:left w:val="double" w:sz="4" w:space="0" w:color="auto"/>
            </w:tcBorders>
          </w:tcPr>
          <w:p w:rsidR="009462D1" w:rsidRDefault="009462D1" w:rsidP="009462D1">
            <w:r>
              <w:t xml:space="preserve">   </w:t>
            </w:r>
            <w:r w:rsidRPr="00912BCB">
              <w:t>1</w:t>
            </w:r>
            <w:r>
              <w:t>1</w:t>
            </w:r>
            <w:r w:rsidRPr="00912BCB">
              <w:t>.1 CACC</w:t>
            </w:r>
            <w:r>
              <w:t xml:space="preserve"> Basic Foundations Course</w:t>
            </w:r>
          </w:p>
          <w:p w:rsidR="009462D1" w:rsidRPr="00912BCB" w:rsidRDefault="009462D1" w:rsidP="0016781C"/>
        </w:tc>
        <w:tc>
          <w:tcPr>
            <w:tcW w:w="1794" w:type="dxa"/>
          </w:tcPr>
          <w:p w:rsidR="009462D1" w:rsidRDefault="00C44F06" w:rsidP="00C44F06">
            <w:r>
              <w:t>Lisa</w:t>
            </w:r>
          </w:p>
        </w:tc>
        <w:tc>
          <w:tcPr>
            <w:tcW w:w="6151" w:type="dxa"/>
          </w:tcPr>
          <w:p w:rsidR="00C44F06" w:rsidRDefault="00DD45E3" w:rsidP="0016781C">
            <w:r>
              <w:t>Lisa not present</w:t>
            </w:r>
          </w:p>
        </w:tc>
        <w:tc>
          <w:tcPr>
            <w:tcW w:w="3877" w:type="dxa"/>
            <w:tcBorders>
              <w:right w:val="double" w:sz="4" w:space="0" w:color="auto"/>
            </w:tcBorders>
          </w:tcPr>
          <w:p w:rsidR="009462D1" w:rsidRPr="00912BCB" w:rsidRDefault="009462D1" w:rsidP="0016781C"/>
        </w:tc>
      </w:tr>
      <w:tr w:rsidR="009462D1" w:rsidRPr="00912BCB" w:rsidTr="00DD45E3">
        <w:tc>
          <w:tcPr>
            <w:tcW w:w="2568" w:type="dxa"/>
            <w:tcBorders>
              <w:left w:val="double" w:sz="4" w:space="0" w:color="auto"/>
            </w:tcBorders>
          </w:tcPr>
          <w:p w:rsidR="009462D1" w:rsidRDefault="009462D1" w:rsidP="009462D1">
            <w:r>
              <w:t xml:space="preserve">   11.2 CACC Meeting</w:t>
            </w:r>
          </w:p>
          <w:p w:rsidR="009462D1" w:rsidRPr="00912BCB" w:rsidRDefault="009462D1" w:rsidP="009462D1"/>
        </w:tc>
        <w:tc>
          <w:tcPr>
            <w:tcW w:w="1794" w:type="dxa"/>
          </w:tcPr>
          <w:p w:rsidR="009462D1" w:rsidRDefault="00C44F06" w:rsidP="0016781C">
            <w:r>
              <w:t>Christie</w:t>
            </w:r>
          </w:p>
        </w:tc>
        <w:tc>
          <w:tcPr>
            <w:tcW w:w="6151" w:type="dxa"/>
          </w:tcPr>
          <w:p w:rsidR="00C44F06" w:rsidRDefault="00DD45E3" w:rsidP="00C44F06">
            <w:r>
              <w:t>November CACC Meeting 11/2</w:t>
            </w:r>
            <w:r w:rsidR="00C44F06">
              <w:t>/18</w:t>
            </w:r>
            <w:r>
              <w:t>, In Oakland CA</w:t>
            </w:r>
          </w:p>
          <w:p w:rsidR="009462D1" w:rsidRDefault="00C44F06" w:rsidP="00C44F06">
            <w:r>
              <w:t>Lisa Kilgore is CACC President</w:t>
            </w:r>
          </w:p>
        </w:tc>
        <w:tc>
          <w:tcPr>
            <w:tcW w:w="3877" w:type="dxa"/>
            <w:tcBorders>
              <w:right w:val="double" w:sz="4" w:space="0" w:color="auto"/>
            </w:tcBorders>
          </w:tcPr>
          <w:p w:rsidR="009462D1" w:rsidRPr="00912BCB" w:rsidRDefault="009462D1" w:rsidP="0016781C"/>
        </w:tc>
      </w:tr>
      <w:tr w:rsidR="009462D1" w:rsidRPr="00912BCB" w:rsidTr="00DD45E3">
        <w:tc>
          <w:tcPr>
            <w:tcW w:w="2568" w:type="dxa"/>
            <w:tcBorders>
              <w:left w:val="double" w:sz="4" w:space="0" w:color="auto"/>
            </w:tcBorders>
          </w:tcPr>
          <w:p w:rsidR="009462D1" w:rsidRDefault="009462D1" w:rsidP="009462D1">
            <w:r>
              <w:t xml:space="preserve">   </w:t>
            </w:r>
            <w:r w:rsidRPr="00912BCB">
              <w:t>1</w:t>
            </w:r>
            <w:r>
              <w:t>1</w:t>
            </w:r>
            <w:r w:rsidRPr="00912BCB">
              <w:t>.</w:t>
            </w:r>
            <w:r>
              <w:t>3</w:t>
            </w:r>
            <w:r w:rsidRPr="00912BCB">
              <w:t xml:space="preserve"> </w:t>
            </w:r>
            <w:r>
              <w:t>Legislative report</w:t>
            </w:r>
          </w:p>
          <w:p w:rsidR="009462D1" w:rsidRDefault="009462D1" w:rsidP="009462D1"/>
        </w:tc>
        <w:tc>
          <w:tcPr>
            <w:tcW w:w="1794" w:type="dxa"/>
          </w:tcPr>
          <w:p w:rsidR="009462D1" w:rsidRDefault="009462D1" w:rsidP="0016781C">
            <w:r>
              <w:t>Frank</w:t>
            </w:r>
          </w:p>
        </w:tc>
        <w:tc>
          <w:tcPr>
            <w:tcW w:w="6151" w:type="dxa"/>
          </w:tcPr>
          <w:p w:rsidR="009462D1" w:rsidRDefault="00DD45E3" w:rsidP="0016781C">
            <w:r>
              <w:t>No update</w:t>
            </w:r>
          </w:p>
        </w:tc>
        <w:tc>
          <w:tcPr>
            <w:tcW w:w="3877" w:type="dxa"/>
            <w:tcBorders>
              <w:right w:val="double" w:sz="4" w:space="0" w:color="auto"/>
            </w:tcBorders>
          </w:tcPr>
          <w:p w:rsidR="009462D1" w:rsidRPr="00912BCB" w:rsidRDefault="009462D1" w:rsidP="0016781C"/>
        </w:tc>
      </w:tr>
      <w:tr w:rsidR="009462D1" w:rsidRPr="00912BCB" w:rsidTr="00DD45E3">
        <w:tc>
          <w:tcPr>
            <w:tcW w:w="2568" w:type="dxa"/>
            <w:tcBorders>
              <w:left w:val="double" w:sz="4" w:space="0" w:color="auto"/>
            </w:tcBorders>
          </w:tcPr>
          <w:p w:rsidR="009462D1" w:rsidRPr="00912BCB" w:rsidRDefault="009462D1" w:rsidP="009462D1">
            <w:r>
              <w:t xml:space="preserve">   </w:t>
            </w:r>
            <w:r w:rsidRPr="00912BCB">
              <w:t>1</w:t>
            </w:r>
            <w:r>
              <w:t>1</w:t>
            </w:r>
            <w:r w:rsidRPr="00912BCB">
              <w:t>.</w:t>
            </w:r>
            <w:r>
              <w:t>4</w:t>
            </w:r>
            <w:r w:rsidRPr="00912BCB">
              <w:t xml:space="preserve"> </w:t>
            </w:r>
            <w:r>
              <w:t>HAI Liaison report</w:t>
            </w:r>
          </w:p>
          <w:p w:rsidR="009462D1" w:rsidRPr="00912BCB" w:rsidRDefault="009462D1" w:rsidP="009462D1"/>
        </w:tc>
        <w:tc>
          <w:tcPr>
            <w:tcW w:w="1794" w:type="dxa"/>
          </w:tcPr>
          <w:p w:rsidR="009462D1" w:rsidRDefault="0097510B" w:rsidP="0016781C">
            <w:r>
              <w:t>Shantala/Tracy</w:t>
            </w:r>
          </w:p>
        </w:tc>
        <w:tc>
          <w:tcPr>
            <w:tcW w:w="6151" w:type="dxa"/>
          </w:tcPr>
          <w:p w:rsidR="009462D1" w:rsidRDefault="00DD45E3" w:rsidP="0016781C">
            <w:r>
              <w:t>Tracy updated us on the new HAI structure</w:t>
            </w:r>
          </w:p>
        </w:tc>
        <w:tc>
          <w:tcPr>
            <w:tcW w:w="3877" w:type="dxa"/>
            <w:tcBorders>
              <w:right w:val="double" w:sz="4" w:space="0" w:color="auto"/>
            </w:tcBorders>
          </w:tcPr>
          <w:p w:rsidR="009462D1" w:rsidRPr="00912BCB" w:rsidRDefault="009462D1" w:rsidP="0016781C"/>
        </w:tc>
      </w:tr>
      <w:tr w:rsidR="009462D1" w:rsidRPr="00912BCB" w:rsidTr="00DD45E3">
        <w:tc>
          <w:tcPr>
            <w:tcW w:w="2568" w:type="dxa"/>
            <w:tcBorders>
              <w:left w:val="double" w:sz="4" w:space="0" w:color="auto"/>
              <w:bottom w:val="double" w:sz="4" w:space="0" w:color="auto"/>
            </w:tcBorders>
          </w:tcPr>
          <w:p w:rsidR="009462D1" w:rsidRDefault="009462D1" w:rsidP="009462D1">
            <w:r>
              <w:t xml:space="preserve">   </w:t>
            </w:r>
            <w:r w:rsidRPr="00912BCB">
              <w:t>1</w:t>
            </w:r>
            <w:r>
              <w:t>1</w:t>
            </w:r>
            <w:r w:rsidRPr="00912BCB">
              <w:t>.</w:t>
            </w:r>
            <w:r>
              <w:t>6</w:t>
            </w:r>
            <w:r w:rsidRPr="00912BCB">
              <w:t xml:space="preserve"> </w:t>
            </w:r>
            <w:r>
              <w:t>GERM</w:t>
            </w:r>
            <w:r w:rsidRPr="00912BCB">
              <w:t xml:space="preserve"> </w:t>
            </w:r>
            <w:r>
              <w:t>report</w:t>
            </w:r>
          </w:p>
          <w:p w:rsidR="009462D1" w:rsidRPr="00912BCB" w:rsidRDefault="009462D1" w:rsidP="009462D1"/>
        </w:tc>
        <w:tc>
          <w:tcPr>
            <w:tcW w:w="1794" w:type="dxa"/>
            <w:tcBorders>
              <w:bottom w:val="double" w:sz="4" w:space="0" w:color="auto"/>
            </w:tcBorders>
          </w:tcPr>
          <w:p w:rsidR="009462D1" w:rsidRDefault="009462D1" w:rsidP="0016781C">
            <w:r>
              <w:t>Frank</w:t>
            </w:r>
          </w:p>
        </w:tc>
        <w:tc>
          <w:tcPr>
            <w:tcW w:w="6151" w:type="dxa"/>
            <w:tcBorders>
              <w:bottom w:val="double" w:sz="4" w:space="0" w:color="auto"/>
            </w:tcBorders>
          </w:tcPr>
          <w:p w:rsidR="009462D1" w:rsidRDefault="00DD45E3" w:rsidP="0016781C">
            <w:r>
              <w:t>No update</w:t>
            </w:r>
          </w:p>
        </w:tc>
        <w:tc>
          <w:tcPr>
            <w:tcW w:w="3877" w:type="dxa"/>
            <w:tcBorders>
              <w:bottom w:val="double" w:sz="4" w:space="0" w:color="auto"/>
              <w:right w:val="double" w:sz="4" w:space="0" w:color="auto"/>
            </w:tcBorders>
          </w:tcPr>
          <w:p w:rsidR="009462D1" w:rsidRPr="00912BCB" w:rsidRDefault="009462D1" w:rsidP="0016781C"/>
        </w:tc>
      </w:tr>
      <w:tr w:rsidR="00BB7954" w:rsidRPr="00912BCB" w:rsidTr="00DD45E3">
        <w:tc>
          <w:tcPr>
            <w:tcW w:w="2568" w:type="dxa"/>
            <w:tcBorders>
              <w:top w:val="double" w:sz="4" w:space="0" w:color="auto"/>
            </w:tcBorders>
          </w:tcPr>
          <w:p w:rsidR="00BB7954" w:rsidRPr="00912BCB" w:rsidRDefault="00BB7954" w:rsidP="008F4BCC">
            <w:r w:rsidRPr="00912BCB">
              <w:t>1</w:t>
            </w:r>
            <w:r>
              <w:t>2</w:t>
            </w:r>
            <w:r w:rsidRPr="00912BCB">
              <w:t>. Long-Term Care</w:t>
            </w:r>
          </w:p>
        </w:tc>
        <w:tc>
          <w:tcPr>
            <w:tcW w:w="1794" w:type="dxa"/>
            <w:tcBorders>
              <w:top w:val="double" w:sz="4" w:space="0" w:color="auto"/>
            </w:tcBorders>
          </w:tcPr>
          <w:p w:rsidR="00BB7954" w:rsidRDefault="00BB7954" w:rsidP="0016781C"/>
          <w:p w:rsidR="00BB7954" w:rsidRPr="00912BCB" w:rsidRDefault="00BB7954" w:rsidP="0016781C"/>
        </w:tc>
        <w:tc>
          <w:tcPr>
            <w:tcW w:w="6151" w:type="dxa"/>
            <w:tcBorders>
              <w:top w:val="double" w:sz="4" w:space="0" w:color="auto"/>
            </w:tcBorders>
          </w:tcPr>
          <w:p w:rsidR="00BB7954" w:rsidRDefault="00DD45E3" w:rsidP="008502B7">
            <w:r>
              <w:t>No update</w:t>
            </w:r>
          </w:p>
          <w:p w:rsidR="008502B7" w:rsidRDefault="008502B7" w:rsidP="008502B7"/>
          <w:p w:rsidR="008502B7" w:rsidRPr="00912BCB" w:rsidRDefault="008502B7" w:rsidP="008502B7"/>
        </w:tc>
        <w:tc>
          <w:tcPr>
            <w:tcW w:w="3877" w:type="dxa"/>
            <w:tcBorders>
              <w:top w:val="double" w:sz="4" w:space="0" w:color="auto"/>
            </w:tcBorders>
          </w:tcPr>
          <w:p w:rsidR="00BB7954" w:rsidRPr="00912BCB" w:rsidRDefault="00BB7954" w:rsidP="0016781C"/>
        </w:tc>
      </w:tr>
      <w:tr w:rsidR="009462D1" w:rsidRPr="00912BCB" w:rsidTr="00DD45E3">
        <w:tc>
          <w:tcPr>
            <w:tcW w:w="2568" w:type="dxa"/>
          </w:tcPr>
          <w:p w:rsidR="009462D1" w:rsidRPr="00912BCB" w:rsidRDefault="009462D1" w:rsidP="008F4BCC">
            <w:r>
              <w:t>14.  Ambulatory Care</w:t>
            </w:r>
          </w:p>
        </w:tc>
        <w:tc>
          <w:tcPr>
            <w:tcW w:w="1794" w:type="dxa"/>
          </w:tcPr>
          <w:p w:rsidR="009462D1" w:rsidRDefault="0097510B" w:rsidP="0016781C">
            <w:r>
              <w:t>Jo Vroman</w:t>
            </w:r>
          </w:p>
        </w:tc>
        <w:tc>
          <w:tcPr>
            <w:tcW w:w="6151" w:type="dxa"/>
          </w:tcPr>
          <w:p w:rsidR="009462D1" w:rsidRDefault="00C44F06" w:rsidP="0016781C">
            <w:r>
              <w:t>Ambulatory Care annual meeting 11/7 and 11/8/18</w:t>
            </w:r>
          </w:p>
        </w:tc>
        <w:tc>
          <w:tcPr>
            <w:tcW w:w="3877" w:type="dxa"/>
          </w:tcPr>
          <w:p w:rsidR="009462D1" w:rsidRPr="00912BCB" w:rsidRDefault="009462D1" w:rsidP="0016781C"/>
        </w:tc>
      </w:tr>
      <w:tr w:rsidR="00BB7954" w:rsidRPr="00912BCB" w:rsidTr="00DD45E3">
        <w:tc>
          <w:tcPr>
            <w:tcW w:w="2568" w:type="dxa"/>
          </w:tcPr>
          <w:p w:rsidR="00BB7954" w:rsidRPr="00912BCB" w:rsidRDefault="00BB7954" w:rsidP="008F4BCC">
            <w:r w:rsidRPr="00912BCB">
              <w:t>1</w:t>
            </w:r>
            <w:r w:rsidR="009462D1">
              <w:t>5</w:t>
            </w:r>
            <w:r w:rsidRPr="00912BCB">
              <w:t>. County Epi</w:t>
            </w:r>
          </w:p>
        </w:tc>
        <w:tc>
          <w:tcPr>
            <w:tcW w:w="1794" w:type="dxa"/>
          </w:tcPr>
          <w:p w:rsidR="00BB7954" w:rsidRDefault="009462D1" w:rsidP="0016781C">
            <w:r>
              <w:t>Kaleigh Behrendt</w:t>
            </w:r>
            <w:r w:rsidR="00DE0D34">
              <w:t xml:space="preserve">/ </w:t>
            </w:r>
            <w:r w:rsidR="00BB7954">
              <w:t>designee</w:t>
            </w:r>
          </w:p>
          <w:p w:rsidR="00BB7954" w:rsidRPr="00912BCB" w:rsidRDefault="00BB7954" w:rsidP="0016781C"/>
        </w:tc>
        <w:tc>
          <w:tcPr>
            <w:tcW w:w="6151" w:type="dxa"/>
          </w:tcPr>
          <w:p w:rsidR="00BB7954" w:rsidRPr="00912BCB" w:rsidRDefault="00DD45E3" w:rsidP="00DD45E3">
            <w:r>
              <w:t>No County epi present</w:t>
            </w:r>
          </w:p>
        </w:tc>
        <w:tc>
          <w:tcPr>
            <w:tcW w:w="3877" w:type="dxa"/>
          </w:tcPr>
          <w:p w:rsidR="00BB7954" w:rsidRPr="00912BCB" w:rsidRDefault="00BB7954" w:rsidP="0016781C"/>
        </w:tc>
      </w:tr>
      <w:tr w:rsidR="008F7211" w:rsidRPr="00912BCB" w:rsidTr="00DD45E3">
        <w:tc>
          <w:tcPr>
            <w:tcW w:w="2568" w:type="dxa"/>
          </w:tcPr>
          <w:p w:rsidR="008F7211" w:rsidRDefault="00DD45E3" w:rsidP="000E5021">
            <w:r>
              <w:t>16.</w:t>
            </w:r>
            <w:bookmarkStart w:id="0" w:name="_GoBack"/>
            <w:bookmarkEnd w:id="0"/>
            <w:r w:rsidR="008F7211">
              <w:t xml:space="preserve"> Community Outreach</w:t>
            </w:r>
          </w:p>
        </w:tc>
        <w:tc>
          <w:tcPr>
            <w:tcW w:w="1794" w:type="dxa"/>
          </w:tcPr>
          <w:p w:rsidR="008F7211" w:rsidRDefault="008F7211" w:rsidP="0016781C">
            <w:r>
              <w:t>Kerry</w:t>
            </w:r>
          </w:p>
          <w:p w:rsidR="008F7211" w:rsidRDefault="008F7211" w:rsidP="0016781C"/>
          <w:p w:rsidR="008F7211" w:rsidRPr="00912BCB" w:rsidRDefault="008F7211" w:rsidP="0016781C">
            <w:r>
              <w:t>Christie</w:t>
            </w:r>
          </w:p>
        </w:tc>
        <w:tc>
          <w:tcPr>
            <w:tcW w:w="6151" w:type="dxa"/>
          </w:tcPr>
          <w:p w:rsidR="008F7211" w:rsidRDefault="008F7211" w:rsidP="0016781C">
            <w:r>
              <w:t>10/11/18: RMH Ice Cream Social, Tommy Askins and volunteer servers</w:t>
            </w:r>
          </w:p>
          <w:p w:rsidR="008F7211" w:rsidRDefault="008F7211" w:rsidP="0016781C">
            <w:r>
              <w:t>Toiletry Drive: Collecting travel size toiletries to deliver to RMH at Christmas time</w:t>
            </w:r>
          </w:p>
        </w:tc>
        <w:tc>
          <w:tcPr>
            <w:tcW w:w="3877" w:type="dxa"/>
          </w:tcPr>
          <w:p w:rsidR="008F7211" w:rsidRDefault="008F7211" w:rsidP="0016781C"/>
        </w:tc>
      </w:tr>
      <w:tr w:rsidR="00BB7954" w:rsidRPr="00912BCB" w:rsidTr="00DD45E3">
        <w:tc>
          <w:tcPr>
            <w:tcW w:w="2568" w:type="dxa"/>
          </w:tcPr>
          <w:p w:rsidR="00BB7954" w:rsidRPr="00912BCB" w:rsidRDefault="008F7211" w:rsidP="000E5021">
            <w:r>
              <w:t>17</w:t>
            </w:r>
            <w:r w:rsidR="00BB7954" w:rsidRPr="00912BCB">
              <w:t>. Other announcements, questions, comments</w:t>
            </w:r>
          </w:p>
        </w:tc>
        <w:tc>
          <w:tcPr>
            <w:tcW w:w="1794" w:type="dxa"/>
          </w:tcPr>
          <w:p w:rsidR="00BB7954" w:rsidRPr="00912BCB" w:rsidRDefault="00BB7954" w:rsidP="0016781C">
            <w:r w:rsidRPr="00912BCB">
              <w:t>Group</w:t>
            </w:r>
          </w:p>
        </w:tc>
        <w:tc>
          <w:tcPr>
            <w:tcW w:w="6151" w:type="dxa"/>
          </w:tcPr>
          <w:p w:rsidR="00BB7954" w:rsidRDefault="00BB7954" w:rsidP="0016781C">
            <w:r>
              <w:t>Surveys</w:t>
            </w:r>
            <w:r w:rsidR="00DA1DF7">
              <w:t xml:space="preserve"> recently completed:</w:t>
            </w:r>
          </w:p>
          <w:p w:rsidR="00C44F06" w:rsidRDefault="00C44F06" w:rsidP="0016781C">
            <w:r>
              <w:t>Tri City</w:t>
            </w:r>
          </w:p>
          <w:p w:rsidR="00C44F06" w:rsidRDefault="00C44F06" w:rsidP="0016781C">
            <w:r>
              <w:t>PVH</w:t>
            </w:r>
          </w:p>
          <w:p w:rsidR="00C44F06" w:rsidRDefault="00C44F06" w:rsidP="0016781C"/>
          <w:p w:rsidR="00C44F06" w:rsidRDefault="00C44F06" w:rsidP="0016781C">
            <w:r>
              <w:t>New Positions: Sharp Grossmont FT IP (preferred BSN, CIC)</w:t>
            </w:r>
          </w:p>
          <w:p w:rsidR="00C44F06" w:rsidRDefault="00C44F06" w:rsidP="0016781C"/>
          <w:p w:rsidR="00C44F06" w:rsidRDefault="00DA1DF7" w:rsidP="0016781C">
            <w:r w:rsidRPr="00DA1DF7">
              <w:rPr>
                <w:b/>
              </w:rPr>
              <w:t>APIC Webinar 10/25/18 10:00 AM PDT</w:t>
            </w:r>
            <w:r>
              <w:t>:</w:t>
            </w:r>
            <w:r w:rsidR="00C44F06">
              <w:t xml:space="preserve"> PIV BSI</w:t>
            </w:r>
            <w:r>
              <w:t xml:space="preserve"> presented by Christie Chapman, Dr. Beth Gore, and Judy Thompson</w:t>
            </w:r>
          </w:p>
          <w:p w:rsidR="00DA1DF7" w:rsidRDefault="00DA1DF7" w:rsidP="0016781C">
            <w:r>
              <w:t xml:space="preserve">60 minutes long and worth 1 CEU </w:t>
            </w:r>
          </w:p>
          <w:p w:rsidR="00BB7954" w:rsidRDefault="00BB7954" w:rsidP="0016781C"/>
          <w:p w:rsidR="00BB7954" w:rsidRDefault="00BB7954" w:rsidP="0016781C"/>
          <w:p w:rsidR="00BB7954" w:rsidRDefault="00BB7954" w:rsidP="0016781C"/>
          <w:p w:rsidR="00BB7954" w:rsidRDefault="00BB7954" w:rsidP="0016781C"/>
          <w:p w:rsidR="00517E9D" w:rsidRDefault="00BB7954" w:rsidP="00535D41">
            <w:r>
              <w:t>Questions for members</w:t>
            </w:r>
            <w:r w:rsidR="00517E9D">
              <w:t>-</w:t>
            </w:r>
          </w:p>
          <w:p w:rsidR="00BB7954" w:rsidRDefault="00BB7954" w:rsidP="00535D41"/>
          <w:p w:rsidR="00AD3E2A" w:rsidRDefault="00AD3E2A" w:rsidP="00535D41"/>
          <w:p w:rsidR="00AD3E2A" w:rsidRDefault="00AD3E2A" w:rsidP="00535D41"/>
          <w:p w:rsidR="00BB7954" w:rsidRPr="00912BCB" w:rsidRDefault="00BB7954" w:rsidP="00535D41"/>
        </w:tc>
        <w:tc>
          <w:tcPr>
            <w:tcW w:w="3877" w:type="dxa"/>
          </w:tcPr>
          <w:p w:rsidR="00BB7954" w:rsidRDefault="00BB7954" w:rsidP="0016781C"/>
          <w:p w:rsidR="00517E9D" w:rsidRDefault="00517E9D" w:rsidP="0016781C"/>
          <w:p w:rsidR="00517E9D" w:rsidRDefault="00517E9D" w:rsidP="0016781C"/>
          <w:p w:rsidR="00517E9D" w:rsidRDefault="00517E9D" w:rsidP="0016781C"/>
          <w:p w:rsidR="00517E9D" w:rsidRDefault="00517E9D" w:rsidP="0016781C"/>
          <w:p w:rsidR="00517E9D" w:rsidRDefault="00517E9D" w:rsidP="0016781C"/>
          <w:p w:rsidR="00517E9D" w:rsidRDefault="00517E9D" w:rsidP="0016781C"/>
          <w:p w:rsidR="00517E9D" w:rsidRDefault="00517E9D" w:rsidP="0016781C"/>
          <w:p w:rsidR="00517E9D" w:rsidRPr="00912BCB" w:rsidRDefault="00517E9D" w:rsidP="0016781C"/>
        </w:tc>
      </w:tr>
      <w:tr w:rsidR="00BB7954" w:rsidRPr="00912BCB" w:rsidTr="00DD45E3">
        <w:tc>
          <w:tcPr>
            <w:tcW w:w="2568" w:type="dxa"/>
          </w:tcPr>
          <w:p w:rsidR="00BB7954" w:rsidRPr="00912BCB" w:rsidRDefault="00BB7954" w:rsidP="000E5021">
            <w:r w:rsidRPr="00912BCB">
              <w:t>15. Adjournment</w:t>
            </w:r>
          </w:p>
        </w:tc>
        <w:tc>
          <w:tcPr>
            <w:tcW w:w="1794" w:type="dxa"/>
          </w:tcPr>
          <w:p w:rsidR="00BB7954" w:rsidRDefault="0097510B" w:rsidP="0016781C">
            <w:r>
              <w:t>Kerry</w:t>
            </w:r>
          </w:p>
          <w:p w:rsidR="00BB7954" w:rsidRPr="00912BCB" w:rsidRDefault="00BB7954" w:rsidP="0016781C"/>
        </w:tc>
        <w:tc>
          <w:tcPr>
            <w:tcW w:w="6151" w:type="dxa"/>
          </w:tcPr>
          <w:p w:rsidR="00BB7954" w:rsidRPr="00912BCB" w:rsidRDefault="00452D68" w:rsidP="0016781C">
            <w:r>
              <w:t xml:space="preserve">TIME:   </w:t>
            </w:r>
            <w:r w:rsidR="00DA1DF7">
              <w:t>3:45</w:t>
            </w:r>
          </w:p>
        </w:tc>
        <w:tc>
          <w:tcPr>
            <w:tcW w:w="3877" w:type="dxa"/>
          </w:tcPr>
          <w:p w:rsidR="00AD3E2A" w:rsidRPr="00912BCB" w:rsidRDefault="00BB7954" w:rsidP="00AD3E2A">
            <w:r>
              <w:t xml:space="preserve">NEXT MEETING: </w:t>
            </w:r>
            <w:r w:rsidR="00DA1DF7">
              <w:t>November 14, 2018 Sharp Tech Way</w:t>
            </w:r>
          </w:p>
          <w:p w:rsidR="00BB7954" w:rsidRPr="00912BCB" w:rsidRDefault="00BB7954" w:rsidP="00BB7954"/>
        </w:tc>
      </w:tr>
    </w:tbl>
    <w:p w:rsidR="0016781C" w:rsidRDefault="0016781C" w:rsidP="00A726F7"/>
    <w:sectPr w:rsidR="0016781C" w:rsidSect="000C4D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73CAD"/>
    <w:multiLevelType w:val="hybridMultilevel"/>
    <w:tmpl w:val="0788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25CA8"/>
    <w:multiLevelType w:val="hybridMultilevel"/>
    <w:tmpl w:val="612C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1C"/>
    <w:rsid w:val="000C4D24"/>
    <w:rsid w:val="000E5021"/>
    <w:rsid w:val="0016781C"/>
    <w:rsid w:val="001F2F4F"/>
    <w:rsid w:val="00242B36"/>
    <w:rsid w:val="0024451A"/>
    <w:rsid w:val="003F41BF"/>
    <w:rsid w:val="004257DB"/>
    <w:rsid w:val="00452D68"/>
    <w:rsid w:val="004D1D76"/>
    <w:rsid w:val="00517E9D"/>
    <w:rsid w:val="00534384"/>
    <w:rsid w:val="00535D41"/>
    <w:rsid w:val="005578D2"/>
    <w:rsid w:val="00595B2F"/>
    <w:rsid w:val="006468F7"/>
    <w:rsid w:val="00723678"/>
    <w:rsid w:val="007963FD"/>
    <w:rsid w:val="007C717C"/>
    <w:rsid w:val="008502B7"/>
    <w:rsid w:val="008A0D47"/>
    <w:rsid w:val="008F4BCC"/>
    <w:rsid w:val="008F7211"/>
    <w:rsid w:val="00912BCB"/>
    <w:rsid w:val="009462D1"/>
    <w:rsid w:val="0097510B"/>
    <w:rsid w:val="009954B6"/>
    <w:rsid w:val="009A18FD"/>
    <w:rsid w:val="009E3E41"/>
    <w:rsid w:val="00A42BBE"/>
    <w:rsid w:val="00A70C9E"/>
    <w:rsid w:val="00A726F7"/>
    <w:rsid w:val="00AD3E2A"/>
    <w:rsid w:val="00B14217"/>
    <w:rsid w:val="00BB7954"/>
    <w:rsid w:val="00C44F06"/>
    <w:rsid w:val="00C4605D"/>
    <w:rsid w:val="00C66C95"/>
    <w:rsid w:val="00CB4245"/>
    <w:rsid w:val="00CC2EA8"/>
    <w:rsid w:val="00CC3D65"/>
    <w:rsid w:val="00CC5057"/>
    <w:rsid w:val="00D2232C"/>
    <w:rsid w:val="00D863B0"/>
    <w:rsid w:val="00DA1DF7"/>
    <w:rsid w:val="00DD0086"/>
    <w:rsid w:val="00DD45E3"/>
    <w:rsid w:val="00DE0D34"/>
    <w:rsid w:val="00E918EC"/>
    <w:rsid w:val="00EF1A81"/>
    <w:rsid w:val="00F018C6"/>
    <w:rsid w:val="00F3500D"/>
    <w:rsid w:val="00F517D9"/>
    <w:rsid w:val="00F845E6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EAC1"/>
  <w15:docId w15:val="{5D5743BF-EB21-4606-8325-80234E0C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Cavaness, Patricia</dc:creator>
  <cp:lastModifiedBy>Kerry Schultz</cp:lastModifiedBy>
  <cp:revision>2</cp:revision>
  <cp:lastPrinted>2015-05-13T17:53:00Z</cp:lastPrinted>
  <dcterms:created xsi:type="dcterms:W3CDTF">2018-10-12T18:13:00Z</dcterms:created>
  <dcterms:modified xsi:type="dcterms:W3CDTF">2018-10-12T18:13:00Z</dcterms:modified>
</cp:coreProperties>
</file>