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F089" w14:textId="4CC84C2F" w:rsidR="00D424F9" w:rsidRDefault="00D424F9" w:rsidP="00D424F9">
      <w:pPr>
        <w:jc w:val="center"/>
        <w:rPr>
          <w:color w:val="FFFFFF" w:themeColor="background1"/>
        </w:rPr>
      </w:pPr>
      <w:r>
        <w:rPr>
          <w:noProof/>
        </w:rPr>
        <w:drawing>
          <wp:inline distT="0" distB="0" distL="0" distR="0" wp14:anchorId="52F55EB5" wp14:editId="2A3F1FBF">
            <wp:extent cx="3819525" cy="781050"/>
            <wp:effectExtent l="0" t="0" r="9525"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6"/>
                    <a:srcRect l="17627" t="8837" r="18109" b="67788"/>
                    <a:stretch/>
                  </pic:blipFill>
                  <pic:spPr bwMode="auto">
                    <a:xfrm>
                      <a:off x="0" y="0"/>
                      <a:ext cx="3819525" cy="781050"/>
                    </a:xfrm>
                    <a:prstGeom prst="rect">
                      <a:avLst/>
                    </a:prstGeom>
                    <a:ln>
                      <a:noFill/>
                    </a:ln>
                    <a:extLst>
                      <a:ext uri="{53640926-AAD7-44D8-BBD7-CCE9431645EC}">
                        <a14:shadowObscured xmlns:a14="http://schemas.microsoft.com/office/drawing/2010/main"/>
                      </a:ext>
                    </a:extLst>
                  </pic:spPr>
                </pic:pic>
              </a:graphicData>
            </a:graphic>
          </wp:inline>
        </w:drawing>
      </w:r>
    </w:p>
    <w:p w14:paraId="30241EEA" w14:textId="77777777" w:rsidR="00BD784A" w:rsidRDefault="00BD784A" w:rsidP="00BD784A">
      <w:pPr>
        <w:jc w:val="center"/>
        <w:rPr>
          <w:b/>
          <w:bCs/>
        </w:rPr>
      </w:pPr>
      <w:r w:rsidRPr="00BD784A">
        <w:rPr>
          <w:b/>
          <w:bCs/>
        </w:rPr>
        <w:t>C</w:t>
      </w:r>
      <w:r>
        <w:rPr>
          <w:b/>
          <w:bCs/>
        </w:rPr>
        <w:t xml:space="preserve">alifornia </w:t>
      </w:r>
      <w:r w:rsidRPr="00BD784A">
        <w:rPr>
          <w:b/>
          <w:bCs/>
        </w:rPr>
        <w:t>A</w:t>
      </w:r>
      <w:r>
        <w:rPr>
          <w:b/>
          <w:bCs/>
        </w:rPr>
        <w:t xml:space="preserve">PIC </w:t>
      </w:r>
      <w:r w:rsidRPr="00BD784A">
        <w:rPr>
          <w:b/>
          <w:bCs/>
        </w:rPr>
        <w:t>C</w:t>
      </w:r>
      <w:r>
        <w:rPr>
          <w:b/>
          <w:bCs/>
        </w:rPr>
        <w:t xml:space="preserve">oordinating </w:t>
      </w:r>
      <w:r w:rsidRPr="00BD784A">
        <w:rPr>
          <w:b/>
          <w:bCs/>
        </w:rPr>
        <w:t>C</w:t>
      </w:r>
      <w:r>
        <w:rPr>
          <w:b/>
          <w:bCs/>
        </w:rPr>
        <w:t>ouncil</w:t>
      </w:r>
    </w:p>
    <w:p w14:paraId="1FCFBCE1" w14:textId="77777777" w:rsidR="00BD784A" w:rsidRDefault="00BD784A" w:rsidP="00BD784A">
      <w:pPr>
        <w:jc w:val="center"/>
        <w:rPr>
          <w:b/>
          <w:bCs/>
        </w:rPr>
      </w:pPr>
      <w:r w:rsidRPr="00BD784A">
        <w:rPr>
          <w:b/>
          <w:bCs/>
        </w:rPr>
        <w:t xml:space="preserve"> </w:t>
      </w:r>
      <w:r>
        <w:rPr>
          <w:b/>
          <w:bCs/>
        </w:rPr>
        <w:t>November 18, 2022</w:t>
      </w:r>
    </w:p>
    <w:p w14:paraId="38557DC3" w14:textId="77777777" w:rsidR="00BD784A" w:rsidRDefault="00BD784A" w:rsidP="00BD784A">
      <w:pPr>
        <w:jc w:val="center"/>
        <w:rPr>
          <w:b/>
          <w:bCs/>
        </w:rPr>
      </w:pPr>
      <w:r w:rsidRPr="00BD784A">
        <w:rPr>
          <w:b/>
          <w:bCs/>
        </w:rPr>
        <w:t xml:space="preserve"> 0900-1</w:t>
      </w:r>
      <w:r>
        <w:rPr>
          <w:b/>
          <w:bCs/>
        </w:rPr>
        <w:t>33</w:t>
      </w:r>
      <w:r w:rsidRPr="00BD784A">
        <w:rPr>
          <w:b/>
          <w:bCs/>
        </w:rPr>
        <w:t>0-</w:t>
      </w:r>
    </w:p>
    <w:p w14:paraId="415C914B" w14:textId="640FFA2A" w:rsidR="00BD784A" w:rsidRDefault="00BD784A" w:rsidP="00BD784A">
      <w:pPr>
        <w:jc w:val="center"/>
        <w:rPr>
          <w:b/>
          <w:bCs/>
        </w:rPr>
      </w:pPr>
      <w:r w:rsidRPr="00BD784A">
        <w:rPr>
          <w:b/>
          <w:bCs/>
        </w:rPr>
        <w:t>Minutes</w:t>
      </w:r>
    </w:p>
    <w:p w14:paraId="53FD0110" w14:textId="4D21D5B5" w:rsidR="003C6F2F" w:rsidRPr="007D0EBD" w:rsidRDefault="003C6F2F" w:rsidP="00BD784A">
      <w:pPr>
        <w:jc w:val="center"/>
        <w:rPr>
          <w:b/>
          <w:bCs/>
        </w:rPr>
      </w:pPr>
      <w:r w:rsidRPr="007D0EBD">
        <w:rPr>
          <w:b/>
          <w:bCs/>
        </w:rPr>
        <w:t>Breakfast courtesy Clorox</w:t>
      </w:r>
    </w:p>
    <w:p w14:paraId="26104E3B" w14:textId="5A96003A" w:rsidR="003C6F2F" w:rsidRPr="007D0EBD" w:rsidRDefault="003C6F2F" w:rsidP="00BD784A">
      <w:pPr>
        <w:jc w:val="center"/>
        <w:rPr>
          <w:b/>
          <w:bCs/>
        </w:rPr>
      </w:pPr>
      <w:r w:rsidRPr="007D0EBD">
        <w:rPr>
          <w:b/>
          <w:bCs/>
        </w:rPr>
        <w:t>Lunch courtesy UB Tech John Reed</w:t>
      </w:r>
    </w:p>
    <w:p w14:paraId="3B1F7872" w14:textId="77777777" w:rsidR="00BD784A" w:rsidRPr="00BD784A" w:rsidRDefault="00BD784A" w:rsidP="00BD784A">
      <w:pPr>
        <w:rPr>
          <w:color w:val="FFFFFF" w:themeColor="background1"/>
        </w:rPr>
      </w:pPr>
    </w:p>
    <w:tbl>
      <w:tblPr>
        <w:tblStyle w:val="GridTable2-Accent1"/>
        <w:tblW w:w="0" w:type="auto"/>
        <w:tblLook w:val="04A0" w:firstRow="1" w:lastRow="0" w:firstColumn="1" w:lastColumn="0" w:noHBand="0" w:noVBand="1"/>
      </w:tblPr>
      <w:tblGrid>
        <w:gridCol w:w="1715"/>
        <w:gridCol w:w="5899"/>
        <w:gridCol w:w="3186"/>
      </w:tblGrid>
      <w:tr w:rsidR="00BD784A" w:rsidRPr="00BD784A" w14:paraId="40886D1C" w14:textId="77777777" w:rsidTr="00BD7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4472C4" w:themeFill="accent1"/>
          </w:tcPr>
          <w:p w14:paraId="4B819C9B" w14:textId="781340C0" w:rsidR="00D424F9" w:rsidRPr="00BD784A" w:rsidRDefault="00D424F9" w:rsidP="00D424F9">
            <w:pPr>
              <w:jc w:val="center"/>
              <w:rPr>
                <w:color w:val="FFFFFF" w:themeColor="background1"/>
              </w:rPr>
            </w:pPr>
            <w:r w:rsidRPr="00BD784A">
              <w:rPr>
                <w:color w:val="FFFFFF" w:themeColor="background1"/>
              </w:rPr>
              <w:t>Topic</w:t>
            </w:r>
          </w:p>
        </w:tc>
        <w:tc>
          <w:tcPr>
            <w:tcW w:w="6030" w:type="dxa"/>
            <w:shd w:val="clear" w:color="auto" w:fill="4472C4" w:themeFill="accent1"/>
          </w:tcPr>
          <w:p w14:paraId="4661B4E9" w14:textId="23D75C3F" w:rsidR="00D424F9" w:rsidRPr="00BD784A" w:rsidRDefault="00D424F9" w:rsidP="00D424F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D784A">
              <w:rPr>
                <w:color w:val="FFFFFF" w:themeColor="background1"/>
              </w:rPr>
              <w:t>Discussion</w:t>
            </w:r>
          </w:p>
        </w:tc>
        <w:tc>
          <w:tcPr>
            <w:tcW w:w="3240" w:type="dxa"/>
            <w:shd w:val="clear" w:color="auto" w:fill="4472C4" w:themeFill="accent1"/>
          </w:tcPr>
          <w:p w14:paraId="2D6616E0" w14:textId="03043956" w:rsidR="00D424F9" w:rsidRPr="00BD784A" w:rsidRDefault="00D424F9" w:rsidP="00D424F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D784A">
              <w:rPr>
                <w:color w:val="FFFFFF" w:themeColor="background1"/>
              </w:rPr>
              <w:t>Action</w:t>
            </w:r>
            <w:r w:rsidR="00BD784A" w:rsidRPr="00BD784A">
              <w:rPr>
                <w:color w:val="FFFFFF" w:themeColor="background1"/>
              </w:rPr>
              <w:t>s/Person Responsible</w:t>
            </w:r>
          </w:p>
        </w:tc>
      </w:tr>
      <w:tr w:rsidR="00D424F9" w14:paraId="751314C9"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CCEADED" w14:textId="71688D17" w:rsidR="00D424F9" w:rsidRDefault="007D0EBD" w:rsidP="003D28E6">
            <w:r>
              <w:t xml:space="preserve">0910 </w:t>
            </w:r>
            <w:r w:rsidR="003D28E6">
              <w:t>Welcome</w:t>
            </w:r>
          </w:p>
        </w:tc>
        <w:tc>
          <w:tcPr>
            <w:tcW w:w="6030" w:type="dxa"/>
          </w:tcPr>
          <w:p w14:paraId="2FF34660" w14:textId="629D6DB2" w:rsidR="00D424F9" w:rsidRDefault="007D0EBD" w:rsidP="003D28E6">
            <w:pPr>
              <w:cnfStyle w:val="000000100000" w:firstRow="0" w:lastRow="0" w:firstColumn="0" w:lastColumn="0" w:oddVBand="0" w:evenVBand="0" w:oddHBand="1" w:evenHBand="0" w:firstRowFirstColumn="0" w:firstRowLastColumn="0" w:lastRowFirstColumn="0" w:lastRowLastColumn="0"/>
            </w:pPr>
            <w:r>
              <w:t xml:space="preserve">Kym thanked the San Francisco Bay APIC chapter </w:t>
            </w:r>
            <w:r w:rsidR="00A16678">
              <w:t xml:space="preserve">and the president of the chapter Jonathan S </w:t>
            </w:r>
            <w:r>
              <w:t xml:space="preserve">for hosting the meeting. </w:t>
            </w:r>
          </w:p>
        </w:tc>
        <w:tc>
          <w:tcPr>
            <w:tcW w:w="3240" w:type="dxa"/>
          </w:tcPr>
          <w:p w14:paraId="22DF8C38" w14:textId="77777777" w:rsidR="00D424F9" w:rsidRDefault="00D424F9" w:rsidP="003D28E6">
            <w:pPr>
              <w:cnfStyle w:val="000000100000" w:firstRow="0" w:lastRow="0" w:firstColumn="0" w:lastColumn="0" w:oddVBand="0" w:evenVBand="0" w:oddHBand="1" w:evenHBand="0" w:firstRowFirstColumn="0" w:firstRowLastColumn="0" w:lastRowFirstColumn="0" w:lastRowLastColumn="0"/>
            </w:pPr>
          </w:p>
        </w:tc>
      </w:tr>
      <w:tr w:rsidR="00D424F9" w14:paraId="2928B928" w14:textId="77777777" w:rsidTr="00BD784A">
        <w:tc>
          <w:tcPr>
            <w:cnfStyle w:val="001000000000" w:firstRow="0" w:lastRow="0" w:firstColumn="1" w:lastColumn="0" w:oddVBand="0" w:evenVBand="0" w:oddHBand="0" w:evenHBand="0" w:firstRowFirstColumn="0" w:firstRowLastColumn="0" w:lastRowFirstColumn="0" w:lastRowLastColumn="0"/>
            <w:tcW w:w="1530" w:type="dxa"/>
          </w:tcPr>
          <w:p w14:paraId="7811580E" w14:textId="6314873B" w:rsidR="00D424F9" w:rsidRDefault="007D0EBD" w:rsidP="007D0EBD">
            <w:r>
              <w:t>Board Service</w:t>
            </w:r>
          </w:p>
        </w:tc>
        <w:tc>
          <w:tcPr>
            <w:tcW w:w="6030" w:type="dxa"/>
          </w:tcPr>
          <w:p w14:paraId="4C6C06CC" w14:textId="3D92BADB" w:rsidR="00D424F9" w:rsidRDefault="007D0EBD" w:rsidP="007D0EBD">
            <w:pPr>
              <w:cnfStyle w:val="000000000000" w:firstRow="0" w:lastRow="0" w:firstColumn="0" w:lastColumn="0" w:oddVBand="0" w:evenVBand="0" w:oddHBand="0" w:evenHBand="0" w:firstRowFirstColumn="0" w:firstRowLastColumn="0" w:lastRowFirstColumn="0" w:lastRowLastColumn="0"/>
            </w:pPr>
            <w:r>
              <w:t xml:space="preserve">Kym thanked the 2022 board members for their service. Kym also thanked everyone for their support of Kym’s role as president in 2022, and looking to Jessica </w:t>
            </w:r>
            <w:proofErr w:type="spellStart"/>
            <w:r>
              <w:t>Rosende’s</w:t>
            </w:r>
            <w:proofErr w:type="spellEnd"/>
            <w:r>
              <w:t xml:space="preserve"> role change to president in 2023.</w:t>
            </w:r>
          </w:p>
        </w:tc>
        <w:tc>
          <w:tcPr>
            <w:tcW w:w="3240" w:type="dxa"/>
          </w:tcPr>
          <w:p w14:paraId="674DA7BC" w14:textId="77777777" w:rsidR="00D424F9" w:rsidRDefault="00D424F9" w:rsidP="00D424F9">
            <w:pPr>
              <w:jc w:val="center"/>
              <w:cnfStyle w:val="000000000000" w:firstRow="0" w:lastRow="0" w:firstColumn="0" w:lastColumn="0" w:oddVBand="0" w:evenVBand="0" w:oddHBand="0" w:evenHBand="0" w:firstRowFirstColumn="0" w:firstRowLastColumn="0" w:lastRowFirstColumn="0" w:lastRowLastColumn="0"/>
            </w:pPr>
          </w:p>
        </w:tc>
      </w:tr>
      <w:tr w:rsidR="00D424F9" w14:paraId="5CEC05C1"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A53EF8D" w14:textId="296D5FEB" w:rsidR="00D424F9" w:rsidRDefault="007D0EBD" w:rsidP="007D0EBD">
            <w:r>
              <w:t>Minutes from August Meeting</w:t>
            </w:r>
          </w:p>
        </w:tc>
        <w:tc>
          <w:tcPr>
            <w:tcW w:w="6030" w:type="dxa"/>
          </w:tcPr>
          <w:p w14:paraId="2119BAA8" w14:textId="4C92B584" w:rsidR="00D424F9" w:rsidRDefault="007D0EBD" w:rsidP="007D0EBD">
            <w:pPr>
              <w:cnfStyle w:val="000000100000" w:firstRow="0" w:lastRow="0" w:firstColumn="0" w:lastColumn="0" w:oddVBand="0" w:evenVBand="0" w:oddHBand="1" w:evenHBand="0" w:firstRowFirstColumn="0" w:firstRowLastColumn="0" w:lastRowFirstColumn="0" w:lastRowLastColumn="0"/>
            </w:pPr>
            <w:r>
              <w:t>The meeting minutes from August were reviewed. Motion to approve, seconded. Accepted without edits.</w:t>
            </w:r>
          </w:p>
        </w:tc>
        <w:tc>
          <w:tcPr>
            <w:tcW w:w="3240" w:type="dxa"/>
          </w:tcPr>
          <w:p w14:paraId="731A8EFA" w14:textId="77777777" w:rsidR="00D424F9" w:rsidRDefault="00D424F9" w:rsidP="00D424F9">
            <w:pPr>
              <w:jc w:val="center"/>
              <w:cnfStyle w:val="000000100000" w:firstRow="0" w:lastRow="0" w:firstColumn="0" w:lastColumn="0" w:oddVBand="0" w:evenVBand="0" w:oddHBand="1" w:evenHBand="0" w:firstRowFirstColumn="0" w:firstRowLastColumn="0" w:lastRowFirstColumn="0" w:lastRowLastColumn="0"/>
            </w:pPr>
          </w:p>
        </w:tc>
      </w:tr>
      <w:tr w:rsidR="00D424F9" w14:paraId="2DAF6036" w14:textId="77777777" w:rsidTr="00BD784A">
        <w:tc>
          <w:tcPr>
            <w:cnfStyle w:val="001000000000" w:firstRow="0" w:lastRow="0" w:firstColumn="1" w:lastColumn="0" w:oddVBand="0" w:evenVBand="0" w:oddHBand="0" w:evenHBand="0" w:firstRowFirstColumn="0" w:firstRowLastColumn="0" w:lastRowFirstColumn="0" w:lastRowLastColumn="0"/>
            <w:tcW w:w="1530" w:type="dxa"/>
          </w:tcPr>
          <w:p w14:paraId="65A59D8B" w14:textId="1F5E98B2" w:rsidR="00D424F9" w:rsidRDefault="007D0EBD" w:rsidP="007D0EBD">
            <w:r>
              <w:t>Elections</w:t>
            </w:r>
          </w:p>
        </w:tc>
        <w:tc>
          <w:tcPr>
            <w:tcW w:w="6030" w:type="dxa"/>
          </w:tcPr>
          <w:p w14:paraId="1D99D4EF" w14:textId="3F894C2E" w:rsidR="00D424F9" w:rsidRDefault="007D0EBD" w:rsidP="007D0EBD">
            <w:pPr>
              <w:cnfStyle w:val="000000000000" w:firstRow="0" w:lastRow="0" w:firstColumn="0" w:lastColumn="0" w:oddVBand="0" w:evenVBand="0" w:oddHBand="0" w:evenHBand="0" w:firstRowFirstColumn="0" w:firstRowLastColumn="0" w:lastRowFirstColumn="0" w:lastRowLastColumn="0"/>
            </w:pPr>
            <w:r>
              <w:t>CA APIC Board positions are on the ballot, which was set out via email. Kym asked that all CA APIC members vote, need participation from all members.</w:t>
            </w:r>
          </w:p>
        </w:tc>
        <w:tc>
          <w:tcPr>
            <w:tcW w:w="3240" w:type="dxa"/>
          </w:tcPr>
          <w:p w14:paraId="318A9CD5" w14:textId="77777777" w:rsidR="00D424F9" w:rsidRDefault="00D424F9" w:rsidP="00D424F9">
            <w:pPr>
              <w:jc w:val="center"/>
              <w:cnfStyle w:val="000000000000" w:firstRow="0" w:lastRow="0" w:firstColumn="0" w:lastColumn="0" w:oddVBand="0" w:evenVBand="0" w:oddHBand="0" w:evenHBand="0" w:firstRowFirstColumn="0" w:firstRowLastColumn="0" w:lastRowFirstColumn="0" w:lastRowLastColumn="0"/>
            </w:pPr>
          </w:p>
        </w:tc>
      </w:tr>
      <w:tr w:rsidR="00D424F9" w14:paraId="257E4CA8"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C0AC060" w14:textId="1C44C7C5" w:rsidR="00D424F9" w:rsidRDefault="00346503" w:rsidP="00346503">
            <w:r>
              <w:t>Treasurer Report</w:t>
            </w:r>
          </w:p>
        </w:tc>
        <w:tc>
          <w:tcPr>
            <w:tcW w:w="6030" w:type="dxa"/>
          </w:tcPr>
          <w:p w14:paraId="1790AC76" w14:textId="77777777" w:rsidR="00D424F9" w:rsidRDefault="000B142F" w:rsidP="000B142F">
            <w:pPr>
              <w:cnfStyle w:val="000000100000" w:firstRow="0" w:lastRow="0" w:firstColumn="0" w:lastColumn="0" w:oddVBand="0" w:evenVBand="0" w:oddHBand="1" w:evenHBand="0" w:firstRowFirstColumn="0" w:firstRowLastColumn="0" w:lastRowFirstColumn="0" w:lastRowLastColumn="0"/>
            </w:pPr>
            <w:r>
              <w:t>Anjali Bisht reviewed the budget for 4</w:t>
            </w:r>
            <w:r w:rsidRPr="000B142F">
              <w:rPr>
                <w:vertAlign w:val="superscript"/>
              </w:rPr>
              <w:t>th</w:t>
            </w:r>
            <w:r>
              <w:t xml:space="preserve"> quarter 2022. Money for vendor support was received. Other revenue received </w:t>
            </w:r>
            <w:r w:rsidR="00622F1E">
              <w:t xml:space="preserve">was the San Diego treasurer accidently used the CA APIC </w:t>
            </w:r>
            <w:proofErr w:type="spellStart"/>
            <w:r w:rsidR="00622F1E">
              <w:t>Paypal</w:t>
            </w:r>
            <w:proofErr w:type="spellEnd"/>
            <w:r w:rsidR="00622F1E">
              <w:t xml:space="preserve"> account for their annual conference registration fees. CA APIC refunded that money.</w:t>
            </w:r>
          </w:p>
          <w:p w14:paraId="6717EEDB" w14:textId="77777777" w:rsidR="00622F1E" w:rsidRDefault="00622F1E" w:rsidP="000B142F">
            <w:pPr>
              <w:cnfStyle w:val="000000100000" w:firstRow="0" w:lastRow="0" w:firstColumn="0" w:lastColumn="0" w:oddVBand="0" w:evenVBand="0" w:oddHBand="1" w:evenHBand="0" w:firstRowFirstColumn="0" w:firstRowLastColumn="0" w:lastRowFirstColumn="0" w:lastRowLastColumn="0"/>
            </w:pPr>
            <w:r>
              <w:t>Room expenses and in person travel of the board was accounted for. Foundations education registration funds was added back into the CA APIC account.</w:t>
            </w:r>
          </w:p>
          <w:p w14:paraId="1C332F69" w14:textId="09D989AC" w:rsidR="00622F1E" w:rsidRDefault="00622F1E" w:rsidP="00622F1E">
            <w:pPr>
              <w:cnfStyle w:val="000000100000" w:firstRow="0" w:lastRow="0" w:firstColumn="0" w:lastColumn="0" w:oddVBand="0" w:evenVBand="0" w:oddHBand="1" w:evenHBand="0" w:firstRowFirstColumn="0" w:firstRowLastColumn="0" w:lastRowFirstColumn="0" w:lastRowLastColumn="0"/>
            </w:pPr>
            <w:r>
              <w:t>Upcoming budget: More board</w:t>
            </w:r>
            <w:r>
              <w:t xml:space="preserve"> members from </w:t>
            </w:r>
            <w:r w:rsidR="00D44E12">
              <w:t>different chapters are</w:t>
            </w:r>
            <w:r>
              <w:t xml:space="preserve"> needed. Chapter leaders</w:t>
            </w:r>
            <w:r w:rsidR="00D44E12">
              <w:t xml:space="preserve"> of local chapters</w:t>
            </w:r>
            <w:r>
              <w:t xml:space="preserve"> will need to look for 2022 annual dues request (</w:t>
            </w:r>
            <w:r w:rsidR="00D44E12">
              <w:t>$</w:t>
            </w:r>
            <w:r>
              <w:t>7.50 per member)</w:t>
            </w:r>
            <w:r w:rsidR="00D44E12">
              <w:t xml:space="preserve"> that will be forthcoming</w:t>
            </w:r>
            <w:r>
              <w:t xml:space="preserve">. Attendance of 2 persons per chapter </w:t>
            </w:r>
            <w:r w:rsidR="00D44E12">
              <w:t xml:space="preserve">is </w:t>
            </w:r>
            <w:r>
              <w:t>needed for each CA</w:t>
            </w:r>
            <w:r w:rsidR="00D44E12">
              <w:t xml:space="preserve"> API</w:t>
            </w:r>
            <w:r>
              <w:t xml:space="preserve">C </w:t>
            </w:r>
            <w:r w:rsidR="00D44E12">
              <w:t>meeting, chapters should be budgeting for this</w:t>
            </w:r>
            <w:r>
              <w:t>.</w:t>
            </w:r>
          </w:p>
          <w:p w14:paraId="0382E4AB" w14:textId="6EBE82B0" w:rsidR="00622F1E" w:rsidRDefault="00622F1E" w:rsidP="00A16678">
            <w:pPr>
              <w:spacing w:after="160" w:line="259" w:lineRule="auto"/>
              <w:cnfStyle w:val="000000100000" w:firstRow="0" w:lastRow="0" w:firstColumn="0" w:lastColumn="0" w:oddVBand="0" w:evenVBand="0" w:oddHBand="1" w:evenHBand="0" w:firstRowFirstColumn="0" w:firstRowLastColumn="0" w:lastRowFirstColumn="0" w:lastRowLastColumn="0"/>
            </w:pPr>
            <w:r>
              <w:t>Budget proposal: promotion of IPs to attend and present at CA</w:t>
            </w:r>
            <w:r w:rsidR="00D44E12">
              <w:t xml:space="preserve"> API</w:t>
            </w:r>
            <w:r>
              <w:t xml:space="preserve">C meetings. IPs who present could be rewarded by receiving awards that can be used for conferences. </w:t>
            </w:r>
          </w:p>
        </w:tc>
        <w:tc>
          <w:tcPr>
            <w:tcW w:w="3240" w:type="dxa"/>
          </w:tcPr>
          <w:p w14:paraId="53676786" w14:textId="77777777" w:rsidR="00D424F9" w:rsidRDefault="00D424F9" w:rsidP="00A16678">
            <w:pPr>
              <w:cnfStyle w:val="000000100000" w:firstRow="0" w:lastRow="0" w:firstColumn="0" w:lastColumn="0" w:oddVBand="0" w:evenVBand="0" w:oddHBand="1" w:evenHBand="0" w:firstRowFirstColumn="0" w:firstRowLastColumn="0" w:lastRowFirstColumn="0" w:lastRowLastColumn="0"/>
            </w:pPr>
          </w:p>
          <w:p w14:paraId="04220674"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406697D3"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0B4438C5"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96A5FB3"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568E2E70"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197DB0BF"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9DC4B61"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0C04BFB1"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A8F47A2"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3456E62"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1CE9695C"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406BD5CD"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0F80DED9"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22C4F00E"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4F8B13AA" w14:textId="51A24DCC" w:rsidR="00A16678" w:rsidRDefault="00A16678" w:rsidP="00A16678">
            <w:pPr>
              <w:cnfStyle w:val="000000100000" w:firstRow="0" w:lastRow="0" w:firstColumn="0" w:lastColumn="0" w:oddVBand="0" w:evenVBand="0" w:oddHBand="1" w:evenHBand="0" w:firstRowFirstColumn="0" w:firstRowLastColumn="0" w:lastRowFirstColumn="0" w:lastRowLastColumn="0"/>
            </w:pPr>
            <w:r>
              <w:t>Proposals for 2023 board to consider</w:t>
            </w:r>
          </w:p>
        </w:tc>
      </w:tr>
      <w:tr w:rsidR="00D44E12" w14:paraId="2C3B610E" w14:textId="77777777" w:rsidTr="00BD784A">
        <w:tc>
          <w:tcPr>
            <w:cnfStyle w:val="001000000000" w:firstRow="0" w:lastRow="0" w:firstColumn="1" w:lastColumn="0" w:oddVBand="0" w:evenVBand="0" w:oddHBand="0" w:evenHBand="0" w:firstRowFirstColumn="0" w:firstRowLastColumn="0" w:lastRowFirstColumn="0" w:lastRowLastColumn="0"/>
            <w:tcW w:w="1530" w:type="dxa"/>
          </w:tcPr>
          <w:p w14:paraId="5C161FE7" w14:textId="6993E24E" w:rsidR="00D44E12" w:rsidRDefault="00D44E12" w:rsidP="00346503">
            <w:r>
              <w:t>Legislative Update</w:t>
            </w:r>
          </w:p>
        </w:tc>
        <w:tc>
          <w:tcPr>
            <w:tcW w:w="6030" w:type="dxa"/>
          </w:tcPr>
          <w:p w14:paraId="57D2B97B" w14:textId="70EBA71D" w:rsidR="00D44E12" w:rsidRDefault="00D44E12" w:rsidP="000B142F">
            <w:pPr>
              <w:cnfStyle w:val="000000000000" w:firstRow="0" w:lastRow="0" w:firstColumn="0" w:lastColumn="0" w:oddVBand="0" w:evenVBand="0" w:oddHBand="0" w:evenHBand="0" w:firstRowFirstColumn="0" w:firstRowLastColumn="0" w:lastRowFirstColumn="0" w:lastRowLastColumn="0"/>
            </w:pPr>
            <w:r>
              <w:t xml:space="preserve">Lisa Kilgore reported current document of APIC public policy, includes all AFLs and CMS findings. Document will be passed on to the next CLR rep. Separated COVID updates from other updates. Will be found on the CACC website. Kym reported leg </w:t>
            </w:r>
            <w:r>
              <w:lastRenderedPageBreak/>
              <w:t>day to meet with senate will be next year, May 5</w:t>
            </w:r>
            <w:r w:rsidRPr="00DD1A8A">
              <w:rPr>
                <w:vertAlign w:val="superscript"/>
              </w:rPr>
              <w:t>th</w:t>
            </w:r>
            <w:r>
              <w:t xml:space="preserve"> 2023. Will have info to share with legislators at that time.</w:t>
            </w:r>
          </w:p>
        </w:tc>
        <w:tc>
          <w:tcPr>
            <w:tcW w:w="3240" w:type="dxa"/>
          </w:tcPr>
          <w:p w14:paraId="4A229859" w14:textId="77777777" w:rsidR="00D44E12" w:rsidRDefault="00D44E12" w:rsidP="00D424F9">
            <w:pPr>
              <w:jc w:val="center"/>
              <w:cnfStyle w:val="000000000000" w:firstRow="0" w:lastRow="0" w:firstColumn="0" w:lastColumn="0" w:oddVBand="0" w:evenVBand="0" w:oddHBand="0" w:evenHBand="0" w:firstRowFirstColumn="0" w:firstRowLastColumn="0" w:lastRowFirstColumn="0" w:lastRowLastColumn="0"/>
            </w:pPr>
          </w:p>
        </w:tc>
      </w:tr>
      <w:tr w:rsidR="00D44E12" w14:paraId="4B544C7E"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1010938" w14:textId="3C3D0D88" w:rsidR="00D44E12" w:rsidRDefault="00D44E12" w:rsidP="00346503">
            <w:r>
              <w:t>Membership Report</w:t>
            </w:r>
          </w:p>
        </w:tc>
        <w:tc>
          <w:tcPr>
            <w:tcW w:w="6030" w:type="dxa"/>
          </w:tcPr>
          <w:p w14:paraId="2FCB9CBC" w14:textId="49D31747" w:rsidR="00D44E12" w:rsidRDefault="00D44E12" w:rsidP="00D44E12">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Maricar </w:t>
            </w:r>
            <w:proofErr w:type="spellStart"/>
            <w:r>
              <w:t>Telmo</w:t>
            </w:r>
            <w:proofErr w:type="spellEnd"/>
            <w:r>
              <w:t xml:space="preserve"> reported the t</w:t>
            </w:r>
            <w:r>
              <w:t xml:space="preserve">otal number </w:t>
            </w:r>
            <w:r>
              <w:t xml:space="preserve">of members in CA APIC is </w:t>
            </w:r>
            <w:r>
              <w:t>1</w:t>
            </w:r>
            <w:r>
              <w:t>,</w:t>
            </w:r>
            <w:r>
              <w:t>087. Breakdown per chapter</w:t>
            </w:r>
            <w:r>
              <w:t xml:space="preserve"> was reviewed</w:t>
            </w:r>
            <w:r>
              <w:t>.</w:t>
            </w:r>
            <w:r>
              <w:t xml:space="preserve"> </w:t>
            </w:r>
            <w:r>
              <w:t xml:space="preserve">By %, GLA has most. </w:t>
            </w:r>
          </w:p>
        </w:tc>
        <w:tc>
          <w:tcPr>
            <w:tcW w:w="3240" w:type="dxa"/>
          </w:tcPr>
          <w:p w14:paraId="3148A7A6" w14:textId="77777777" w:rsidR="00D44E12" w:rsidRDefault="00D44E12" w:rsidP="00D424F9">
            <w:pPr>
              <w:jc w:val="center"/>
              <w:cnfStyle w:val="000000100000" w:firstRow="0" w:lastRow="0" w:firstColumn="0" w:lastColumn="0" w:oddVBand="0" w:evenVBand="0" w:oddHBand="1" w:evenHBand="0" w:firstRowFirstColumn="0" w:firstRowLastColumn="0" w:lastRowFirstColumn="0" w:lastRowLastColumn="0"/>
            </w:pPr>
          </w:p>
        </w:tc>
      </w:tr>
      <w:tr w:rsidR="00B64ACC" w14:paraId="49D4E79E" w14:textId="77777777" w:rsidTr="00BD784A">
        <w:tc>
          <w:tcPr>
            <w:cnfStyle w:val="001000000000" w:firstRow="0" w:lastRow="0" w:firstColumn="1" w:lastColumn="0" w:oddVBand="0" w:evenVBand="0" w:oddHBand="0" w:evenHBand="0" w:firstRowFirstColumn="0" w:firstRowLastColumn="0" w:lastRowFirstColumn="0" w:lastRowLastColumn="0"/>
            <w:tcW w:w="1530" w:type="dxa"/>
          </w:tcPr>
          <w:p w14:paraId="306C5C4F" w14:textId="7294D4F1" w:rsidR="00B64ACC" w:rsidRDefault="00B64ACC" w:rsidP="00346503">
            <w:r>
              <w:t>Speakers</w:t>
            </w:r>
          </w:p>
        </w:tc>
        <w:tc>
          <w:tcPr>
            <w:tcW w:w="6030" w:type="dxa"/>
          </w:tcPr>
          <w:p w14:paraId="3527457F" w14:textId="77777777" w:rsidR="00B64ACC" w:rsidRDefault="00B64ACC" w:rsidP="00D44E12">
            <w:pPr>
              <w:cnfStyle w:val="000000000000" w:firstRow="0" w:lastRow="0" w:firstColumn="0" w:lastColumn="0" w:oddVBand="0" w:evenVBand="0" w:oddHBand="0" w:evenHBand="0" w:firstRowFirstColumn="0" w:firstRowLastColumn="0" w:lastRowFirstColumn="0" w:lastRowLastColumn="0"/>
            </w:pPr>
            <w:r>
              <w:t xml:space="preserve">Tisha </w:t>
            </w:r>
            <w:proofErr w:type="spellStart"/>
            <w:r>
              <w:t>Mitsunaga</w:t>
            </w:r>
            <w:proofErr w:type="spellEnd"/>
            <w:r>
              <w:t xml:space="preserve"> (CDPH epidemiologist)</w:t>
            </w:r>
          </w:p>
          <w:p w14:paraId="31A8770A" w14:textId="77777777" w:rsidR="00B64ACC" w:rsidRDefault="00B64ACC" w:rsidP="00D44E12">
            <w:pPr>
              <w:cnfStyle w:val="000000000000" w:firstRow="0" w:lastRow="0" w:firstColumn="0" w:lastColumn="0" w:oddVBand="0" w:evenVBand="0" w:oddHBand="0" w:evenHBand="0" w:firstRowFirstColumn="0" w:firstRowLastColumn="0" w:lastRowFirstColumn="0" w:lastRowLastColumn="0"/>
            </w:pPr>
            <w:r>
              <w:t xml:space="preserve">Doe </w:t>
            </w:r>
            <w:proofErr w:type="spellStart"/>
            <w:r>
              <w:t>Kley</w:t>
            </w:r>
            <w:proofErr w:type="spellEnd"/>
            <w:r>
              <w:t xml:space="preserve"> (sponsored by Clorox)</w:t>
            </w:r>
          </w:p>
          <w:p w14:paraId="481DFE1E" w14:textId="40EA387D" w:rsidR="00B64ACC" w:rsidRDefault="00B64ACC" w:rsidP="00D44E12">
            <w:pPr>
              <w:cnfStyle w:val="000000000000" w:firstRow="0" w:lastRow="0" w:firstColumn="0" w:lastColumn="0" w:oddVBand="0" w:evenVBand="0" w:oddHBand="0" w:evenHBand="0" w:firstRowFirstColumn="0" w:firstRowLastColumn="0" w:lastRowFirstColumn="0" w:lastRowLastColumn="0"/>
            </w:pPr>
            <w:r>
              <w:t xml:space="preserve">Topic: </w:t>
            </w:r>
            <w:r w:rsidRPr="00B64ACC">
              <w:rPr>
                <w:i/>
                <w:iCs/>
              </w:rPr>
              <w:t>Candida auris</w:t>
            </w:r>
          </w:p>
        </w:tc>
        <w:tc>
          <w:tcPr>
            <w:tcW w:w="3240" w:type="dxa"/>
          </w:tcPr>
          <w:p w14:paraId="41AAA050" w14:textId="77777777" w:rsidR="00B64ACC" w:rsidRDefault="00B64ACC" w:rsidP="00D424F9">
            <w:pPr>
              <w:jc w:val="center"/>
              <w:cnfStyle w:val="000000000000" w:firstRow="0" w:lastRow="0" w:firstColumn="0" w:lastColumn="0" w:oddVBand="0" w:evenVBand="0" w:oddHBand="0" w:evenHBand="0" w:firstRowFirstColumn="0" w:firstRowLastColumn="0" w:lastRowFirstColumn="0" w:lastRowLastColumn="0"/>
            </w:pPr>
          </w:p>
        </w:tc>
      </w:tr>
      <w:tr w:rsidR="00B64ACC" w14:paraId="225EBE67"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CC1EE8D" w14:textId="5D3576F2" w:rsidR="00B64ACC" w:rsidRDefault="00B64ACC" w:rsidP="00346503">
            <w:r>
              <w:t>Vendor Presentations</w:t>
            </w:r>
          </w:p>
        </w:tc>
        <w:tc>
          <w:tcPr>
            <w:tcW w:w="6030" w:type="dxa"/>
          </w:tcPr>
          <w:p w14:paraId="2D7A1CAE" w14:textId="77777777" w:rsidR="00B64ACC" w:rsidRDefault="00B64ACC" w:rsidP="00D44E12">
            <w:pPr>
              <w:cnfStyle w:val="000000100000" w:firstRow="0" w:lastRow="0" w:firstColumn="0" w:lastColumn="0" w:oddVBand="0" w:evenVBand="0" w:oddHBand="1" w:evenHBand="0" w:firstRowFirstColumn="0" w:firstRowLastColumn="0" w:lastRowFirstColumn="0" w:lastRowLastColumn="0"/>
            </w:pPr>
            <w:r>
              <w:t>UB Tech</w:t>
            </w:r>
          </w:p>
          <w:p w14:paraId="46E9661F" w14:textId="1100FBF6" w:rsidR="00E37B06" w:rsidRDefault="00E37B06" w:rsidP="00D44E12">
            <w:pPr>
              <w:cnfStyle w:val="000000100000" w:firstRow="0" w:lastRow="0" w:firstColumn="0" w:lastColumn="0" w:oddVBand="0" w:evenVBand="0" w:oddHBand="1" w:evenHBand="0" w:firstRowFirstColumn="0" w:firstRowLastColumn="0" w:lastRowFirstColumn="0" w:lastRowLastColumn="0"/>
            </w:pPr>
            <w:r>
              <w:t>Clorox</w:t>
            </w:r>
          </w:p>
        </w:tc>
        <w:tc>
          <w:tcPr>
            <w:tcW w:w="3240" w:type="dxa"/>
          </w:tcPr>
          <w:p w14:paraId="02FF975F" w14:textId="77777777" w:rsidR="00B64ACC" w:rsidRDefault="00B64ACC" w:rsidP="00D424F9">
            <w:pPr>
              <w:jc w:val="center"/>
              <w:cnfStyle w:val="000000100000" w:firstRow="0" w:lastRow="0" w:firstColumn="0" w:lastColumn="0" w:oddVBand="0" w:evenVBand="0" w:oddHBand="1" w:evenHBand="0" w:firstRowFirstColumn="0" w:firstRowLastColumn="0" w:lastRowFirstColumn="0" w:lastRowLastColumn="0"/>
            </w:pPr>
          </w:p>
        </w:tc>
      </w:tr>
      <w:tr w:rsidR="00BD1D1A" w14:paraId="7E8740E6" w14:textId="77777777" w:rsidTr="00BD784A">
        <w:tc>
          <w:tcPr>
            <w:cnfStyle w:val="001000000000" w:firstRow="0" w:lastRow="0" w:firstColumn="1" w:lastColumn="0" w:oddVBand="0" w:evenVBand="0" w:oddHBand="0" w:evenHBand="0" w:firstRowFirstColumn="0" w:firstRowLastColumn="0" w:lastRowFirstColumn="0" w:lastRowLastColumn="0"/>
            <w:tcW w:w="1530" w:type="dxa"/>
          </w:tcPr>
          <w:p w14:paraId="56B86AF0" w14:textId="7B5B9329" w:rsidR="00BD1D1A" w:rsidRDefault="00BD1D1A" w:rsidP="00346503">
            <w:r>
              <w:t>Lunch Break</w:t>
            </w:r>
          </w:p>
        </w:tc>
        <w:tc>
          <w:tcPr>
            <w:tcW w:w="6030" w:type="dxa"/>
          </w:tcPr>
          <w:p w14:paraId="7BEB6335" w14:textId="5C9A709E" w:rsidR="00BD1D1A" w:rsidRDefault="00BD1D1A" w:rsidP="00D44E12">
            <w:pPr>
              <w:cnfStyle w:val="000000000000" w:firstRow="0" w:lastRow="0" w:firstColumn="0" w:lastColumn="0" w:oddVBand="0" w:evenVBand="0" w:oddHBand="0" w:evenHBand="0" w:firstRowFirstColumn="0" w:firstRowLastColumn="0" w:lastRowFirstColumn="0" w:lastRowLastColumn="0"/>
            </w:pPr>
            <w:r>
              <w:t>1110-1215</w:t>
            </w:r>
          </w:p>
        </w:tc>
        <w:tc>
          <w:tcPr>
            <w:tcW w:w="3240" w:type="dxa"/>
          </w:tcPr>
          <w:p w14:paraId="1049E949" w14:textId="77777777" w:rsidR="00BD1D1A" w:rsidRDefault="00BD1D1A" w:rsidP="00D424F9">
            <w:pPr>
              <w:jc w:val="center"/>
              <w:cnfStyle w:val="000000000000" w:firstRow="0" w:lastRow="0" w:firstColumn="0" w:lastColumn="0" w:oddVBand="0" w:evenVBand="0" w:oddHBand="0" w:evenHBand="0" w:firstRowFirstColumn="0" w:firstRowLastColumn="0" w:lastRowFirstColumn="0" w:lastRowLastColumn="0"/>
            </w:pPr>
          </w:p>
        </w:tc>
      </w:tr>
      <w:tr w:rsidR="00BD1D1A" w14:paraId="1C75699C"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A85E1FD" w14:textId="32EB6D22" w:rsidR="00BD1D1A" w:rsidRDefault="00BD1D1A" w:rsidP="00346503">
            <w:r>
              <w:t>Education</w:t>
            </w:r>
          </w:p>
        </w:tc>
        <w:tc>
          <w:tcPr>
            <w:tcW w:w="6030" w:type="dxa"/>
          </w:tcPr>
          <w:p w14:paraId="46E403FF" w14:textId="77777777" w:rsidR="00BD1D1A" w:rsidRDefault="00BD1D1A" w:rsidP="00D44E12">
            <w:pPr>
              <w:cnfStyle w:val="000000100000" w:firstRow="0" w:lastRow="0" w:firstColumn="0" w:lastColumn="0" w:oddVBand="0" w:evenVBand="0" w:oddHBand="1" w:evenHBand="0" w:firstRowFirstColumn="0" w:firstRowLastColumn="0" w:lastRowFirstColumn="0" w:lastRowLastColumn="0"/>
            </w:pPr>
            <w:r>
              <w:t xml:space="preserve">Needs assessment results were reviewed. Received 56 responses which are not enough to get a representative sample. Resending assessment survey. From 56 </w:t>
            </w:r>
            <w:proofErr w:type="spellStart"/>
            <w:r>
              <w:t>respondees</w:t>
            </w:r>
            <w:proofErr w:type="spellEnd"/>
            <w:r>
              <w:t xml:space="preserve">, most opted for surveillance/prevention of transmission as topic of interest. Need  clarification – what does surveillance mean, NHSN case finding, or other type of surveillance? Next is cleaning and disinfection, then environment of care, last education and research. </w:t>
            </w:r>
          </w:p>
          <w:p w14:paraId="11EFCB5A" w14:textId="77777777" w:rsidR="00BD1D1A" w:rsidRDefault="00BD1D1A" w:rsidP="00D44E12">
            <w:pPr>
              <w:cnfStyle w:val="000000100000" w:firstRow="0" w:lastRow="0" w:firstColumn="0" w:lastColumn="0" w:oddVBand="0" w:evenVBand="0" w:oddHBand="1" w:evenHBand="0" w:firstRowFirstColumn="0" w:firstRowLastColumn="0" w:lastRowFirstColumn="0" w:lastRowLastColumn="0"/>
            </w:pPr>
            <w:r>
              <w:t xml:space="preserve">Resilience presentation </w:t>
            </w:r>
            <w:r w:rsidR="00A16678">
              <w:t>at an annual conference in a local chapter went well there, CA APIC board to investigate.</w:t>
            </w:r>
          </w:p>
          <w:p w14:paraId="750AD60D" w14:textId="77777777" w:rsidR="00A16678" w:rsidRDefault="00A16678" w:rsidP="00D44E12">
            <w:pPr>
              <w:cnfStyle w:val="000000100000" w:firstRow="0" w:lastRow="0" w:firstColumn="0" w:lastColumn="0" w:oddVBand="0" w:evenVBand="0" w:oddHBand="1" w:evenHBand="0" w:firstRowFirstColumn="0" w:firstRowLastColumn="0" w:lastRowFirstColumn="0" w:lastRowLastColumn="0"/>
            </w:pPr>
            <w:r>
              <w:t xml:space="preserve">CA APIC board to vote on starting an IP presentation award, </w:t>
            </w:r>
            <w:r>
              <w:t>peer to peer education to benefit CA APIC participation. Would include mentorship for novice IPs to learn how to give effective presentations.</w:t>
            </w:r>
          </w:p>
          <w:p w14:paraId="28B76244" w14:textId="77777777" w:rsidR="00E62162" w:rsidRDefault="00A16678" w:rsidP="00D44E12">
            <w:pPr>
              <w:cnfStyle w:val="000000100000" w:firstRow="0" w:lastRow="0" w:firstColumn="0" w:lastColumn="0" w:oddVBand="0" w:evenVBand="0" w:oddHBand="1" w:evenHBand="0" w:firstRowFirstColumn="0" w:firstRowLastColumn="0" w:lastRowFirstColumn="0" w:lastRowLastColumn="0"/>
            </w:pPr>
            <w:r>
              <w:t xml:space="preserve">SNF collaborative to create a chapter in a chapter to support SNF IPs. Include a LHD </w:t>
            </w:r>
            <w:r w:rsidR="00E62162">
              <w:t>liaison. Create regional internship program for IPs in ACHs.</w:t>
            </w:r>
          </w:p>
          <w:p w14:paraId="6D3B6566" w14:textId="205D426B" w:rsidR="00A16678" w:rsidRDefault="00E62162" w:rsidP="00D44E12">
            <w:pPr>
              <w:cnfStyle w:val="000000100000" w:firstRow="0" w:lastRow="0" w:firstColumn="0" w:lastColumn="0" w:oddVBand="0" w:evenVBand="0" w:oddHBand="1" w:evenHBand="0" w:firstRowFirstColumn="0" w:firstRowLastColumn="0" w:lastRowFirstColumn="0" w:lastRowLastColumn="0"/>
            </w:pPr>
            <w:r>
              <w:t>Project planning a vendor fair and officer introduction.</w:t>
            </w:r>
            <w:r w:rsidR="00A16678">
              <w:t xml:space="preserve"> </w:t>
            </w:r>
          </w:p>
        </w:tc>
        <w:tc>
          <w:tcPr>
            <w:tcW w:w="3240" w:type="dxa"/>
          </w:tcPr>
          <w:p w14:paraId="5DDF6027"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r>
              <w:t>Communications to resend survey of educational needs</w:t>
            </w:r>
          </w:p>
          <w:p w14:paraId="76102230"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698EAF72"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2038E42"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26740940"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568FE6A0"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EEA18AB" w14:textId="77777777" w:rsidR="00A16678" w:rsidRDefault="00A16678" w:rsidP="00A16678">
            <w:pPr>
              <w:cnfStyle w:val="000000100000" w:firstRow="0" w:lastRow="0" w:firstColumn="0" w:lastColumn="0" w:oddVBand="0" w:evenVBand="0" w:oddHBand="1" w:evenHBand="0" w:firstRowFirstColumn="0" w:firstRowLastColumn="0" w:lastRowFirstColumn="0" w:lastRowLastColumn="0"/>
            </w:pPr>
          </w:p>
          <w:p w14:paraId="3B9E6C66" w14:textId="77777777" w:rsidR="00BD1D1A" w:rsidRDefault="00A16678" w:rsidP="00A16678">
            <w:pPr>
              <w:cnfStyle w:val="000000100000" w:firstRow="0" w:lastRow="0" w:firstColumn="0" w:lastColumn="0" w:oddVBand="0" w:evenVBand="0" w:oddHBand="1" w:evenHBand="0" w:firstRowFirstColumn="0" w:firstRowLastColumn="0" w:lastRowFirstColumn="0" w:lastRowLastColumn="0"/>
            </w:pPr>
            <w:r>
              <w:t xml:space="preserve">2023 CA APIC to consider </w:t>
            </w:r>
          </w:p>
          <w:p w14:paraId="78F45B7C"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6698E0F3"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57A7C25F"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651533A2"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0C1A5E31"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0532416F"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7DA12B9B"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0C99CF11" w14:textId="77777777" w:rsidR="00E62162" w:rsidRDefault="00E62162" w:rsidP="00A16678">
            <w:pPr>
              <w:cnfStyle w:val="000000100000" w:firstRow="0" w:lastRow="0" w:firstColumn="0" w:lastColumn="0" w:oddVBand="0" w:evenVBand="0" w:oddHBand="1" w:evenHBand="0" w:firstRowFirstColumn="0" w:firstRowLastColumn="0" w:lastRowFirstColumn="0" w:lastRowLastColumn="0"/>
            </w:pPr>
          </w:p>
          <w:p w14:paraId="1AADE6A1" w14:textId="12B4647C" w:rsidR="00E62162" w:rsidRDefault="00E62162" w:rsidP="00A16678">
            <w:pPr>
              <w:cnfStyle w:val="000000100000" w:firstRow="0" w:lastRow="0" w:firstColumn="0" w:lastColumn="0" w:oddVBand="0" w:evenVBand="0" w:oddHBand="1" w:evenHBand="0" w:firstRowFirstColumn="0" w:firstRowLastColumn="0" w:lastRowFirstColumn="0" w:lastRowLastColumn="0"/>
            </w:pPr>
            <w:r>
              <w:t>Will provide RSVPs</w:t>
            </w:r>
          </w:p>
        </w:tc>
      </w:tr>
      <w:tr w:rsidR="00123EDB" w14:paraId="5C636B4D" w14:textId="77777777" w:rsidTr="00BD784A">
        <w:tc>
          <w:tcPr>
            <w:cnfStyle w:val="001000000000" w:firstRow="0" w:lastRow="0" w:firstColumn="1" w:lastColumn="0" w:oddVBand="0" w:evenVBand="0" w:oddHBand="0" w:evenHBand="0" w:firstRowFirstColumn="0" w:firstRowLastColumn="0" w:lastRowFirstColumn="0" w:lastRowLastColumn="0"/>
            <w:tcW w:w="1530" w:type="dxa"/>
          </w:tcPr>
          <w:p w14:paraId="3844A790" w14:textId="234A6B7A" w:rsidR="00123EDB" w:rsidRDefault="00123EDB" w:rsidP="00346503">
            <w:r>
              <w:t>Chapter Reports</w:t>
            </w:r>
          </w:p>
        </w:tc>
        <w:tc>
          <w:tcPr>
            <w:tcW w:w="6030" w:type="dxa"/>
          </w:tcPr>
          <w:p w14:paraId="1AE9CB5F" w14:textId="77777777" w:rsidR="00123EDB" w:rsidRDefault="00123EDB" w:rsidP="00D44E12">
            <w:pPr>
              <w:cnfStyle w:val="000000000000" w:firstRow="0" w:lastRow="0" w:firstColumn="0" w:lastColumn="0" w:oddVBand="0" w:evenVBand="0" w:oddHBand="0" w:evenHBand="0" w:firstRowFirstColumn="0" w:firstRowLastColumn="0" w:lastRowFirstColumn="0" w:lastRowLastColumn="0"/>
            </w:pPr>
            <w:r>
              <w:rPr>
                <w:u w:val="single"/>
              </w:rPr>
              <w:t>Sierra:</w:t>
            </w:r>
            <w:r w:rsidR="00121E4B">
              <w:t xml:space="preserve"> Cristine </w:t>
            </w:r>
            <w:proofErr w:type="spellStart"/>
            <w:r w:rsidR="00121E4B">
              <w:t>Lacerna</w:t>
            </w:r>
            <w:proofErr w:type="spellEnd"/>
            <w:r w:rsidR="00121E4B">
              <w:t xml:space="preserve"> reported that the chapter met three times last year. Board retreat is planned for December. Presentations were given by CDPH Antimicrobial Resistance (AR) team. Elections are now open.</w:t>
            </w:r>
          </w:p>
          <w:p w14:paraId="3272827E" w14:textId="77777777" w:rsidR="00121E4B" w:rsidRDefault="00121E4B" w:rsidP="00D44E12">
            <w:pPr>
              <w:cnfStyle w:val="000000000000" w:firstRow="0" w:lastRow="0" w:firstColumn="0" w:lastColumn="0" w:oddVBand="0" w:evenVBand="0" w:oddHBand="0" w:evenHBand="0" w:firstRowFirstColumn="0" w:firstRowLastColumn="0" w:lastRowFirstColumn="0" w:lastRowLastColumn="0"/>
            </w:pPr>
            <w:r>
              <w:rPr>
                <w:u w:val="single"/>
              </w:rPr>
              <w:t xml:space="preserve">San Joaquin: </w:t>
            </w:r>
            <w:r>
              <w:t xml:space="preserve"> No report.</w:t>
            </w:r>
          </w:p>
          <w:p w14:paraId="53D561D4" w14:textId="77777777" w:rsidR="00121E4B" w:rsidRDefault="00121E4B" w:rsidP="00D44E12">
            <w:pPr>
              <w:cnfStyle w:val="000000000000" w:firstRow="0" w:lastRow="0" w:firstColumn="0" w:lastColumn="0" w:oddVBand="0" w:evenVBand="0" w:oddHBand="0" w:evenHBand="0" w:firstRowFirstColumn="0" w:firstRowLastColumn="0" w:lastRowFirstColumn="0" w:lastRowLastColumn="0"/>
            </w:pPr>
            <w:r>
              <w:rPr>
                <w:u w:val="single"/>
              </w:rPr>
              <w:t>Greater Los Angeles:</w:t>
            </w:r>
            <w:r>
              <w:t xml:space="preserve"> </w:t>
            </w:r>
            <w:r w:rsidR="00E83B7F">
              <w:t xml:space="preserve">Jessica </w:t>
            </w:r>
            <w:proofErr w:type="spellStart"/>
            <w:r w:rsidR="00E83B7F">
              <w:t>Rosende</w:t>
            </w:r>
            <w:proofErr w:type="spellEnd"/>
            <w:r w:rsidR="00E83B7F">
              <w:t xml:space="preserve"> reported the joint venture with Coastline chapter was conducted, using hybrid format. There were two panelists and two guest speakers. Day included networking and games. Final meeting of the year will be in December. Plan is for the chapter to meet monthly. Expanding to include long term care IPs, with an hour of each meeting dedicated to long term care issues.</w:t>
            </w:r>
          </w:p>
          <w:p w14:paraId="6232B943" w14:textId="77777777" w:rsidR="00E83B7F" w:rsidRDefault="00E83B7F" w:rsidP="00D44E12">
            <w:pPr>
              <w:cnfStyle w:val="000000000000" w:firstRow="0" w:lastRow="0" w:firstColumn="0" w:lastColumn="0" w:oddVBand="0" w:evenVBand="0" w:oddHBand="0" w:evenHBand="0" w:firstRowFirstColumn="0" w:firstRowLastColumn="0" w:lastRowFirstColumn="0" w:lastRowLastColumn="0"/>
            </w:pPr>
            <w:r>
              <w:rPr>
                <w:u w:val="single"/>
              </w:rPr>
              <w:t xml:space="preserve">Tri Valley: </w:t>
            </w:r>
            <w:r>
              <w:t>Tri Valley chapter reported that It has been a good year for the chapter. 12.3 BRN CEUs have been awarded. The chapter met monthly, with conference resulting in 50 attendees in a virtual platform, from microbiologists to IPs. Holiday party is planned to be in person. Plan is to continue virtual presentations and meet in person quarterly.</w:t>
            </w:r>
          </w:p>
          <w:p w14:paraId="2D447DC1" w14:textId="77777777" w:rsidR="00565E8D" w:rsidRDefault="00E83B7F" w:rsidP="00D44E12">
            <w:pPr>
              <w:cnfStyle w:val="000000000000" w:firstRow="0" w:lastRow="0" w:firstColumn="0" w:lastColumn="0" w:oddVBand="0" w:evenVBand="0" w:oddHBand="0" w:evenHBand="0" w:firstRowFirstColumn="0" w:firstRowLastColumn="0" w:lastRowFirstColumn="0" w:lastRowLastColumn="0"/>
            </w:pPr>
            <w:r>
              <w:rPr>
                <w:u w:val="single"/>
              </w:rPr>
              <w:t>Inland Empire:</w:t>
            </w:r>
            <w:r>
              <w:t xml:space="preserve"> Gretchen </w:t>
            </w:r>
            <w:proofErr w:type="spellStart"/>
            <w:r>
              <w:t>Ruggerio</w:t>
            </w:r>
            <w:proofErr w:type="spellEnd"/>
            <w:r>
              <w:t xml:space="preserve"> reported the annual </w:t>
            </w:r>
            <w:r w:rsidR="00565E8D">
              <w:t xml:space="preserve">fall </w:t>
            </w:r>
            <w:r>
              <w:t xml:space="preserve">conference provided with San Diego Imperial County had </w:t>
            </w:r>
            <w:r w:rsidR="00565E8D">
              <w:t>less attendees from the Inland Empire chapter than other groups. Holiday party is planned in person. The new board will be announced in December.</w:t>
            </w:r>
          </w:p>
          <w:p w14:paraId="6EF98D36" w14:textId="77777777" w:rsidR="00CC14AB" w:rsidRDefault="00565E8D" w:rsidP="00D44E12">
            <w:pPr>
              <w:cnfStyle w:val="000000000000" w:firstRow="0" w:lastRow="0" w:firstColumn="0" w:lastColumn="0" w:oddVBand="0" w:evenVBand="0" w:oddHBand="0" w:evenHBand="0" w:firstRowFirstColumn="0" w:firstRowLastColumn="0" w:lastRowFirstColumn="0" w:lastRowLastColumn="0"/>
            </w:pPr>
            <w:r>
              <w:rPr>
                <w:u w:val="single"/>
              </w:rPr>
              <w:lastRenderedPageBreak/>
              <w:t>Kern Rivers:</w:t>
            </w:r>
            <w:r>
              <w:t xml:space="preserve"> Miriam Loden reported there are no new meetings or projects, it has been a challenge to </w:t>
            </w:r>
            <w:r w:rsidR="00A86E65">
              <w:t xml:space="preserve">get IPs to attend. Jessica </w:t>
            </w:r>
            <w:proofErr w:type="spellStart"/>
            <w:r w:rsidR="00A86E65">
              <w:t>Rosende</w:t>
            </w:r>
            <w:proofErr w:type="spellEnd"/>
            <w:r w:rsidR="00A86E65">
              <w:t xml:space="preserve"> stated that attendance issues is universal. </w:t>
            </w:r>
            <w:r w:rsidR="00CC14AB">
              <w:t>Kym offered assistance from CA APIC for any chapter with this issue.</w:t>
            </w:r>
          </w:p>
          <w:p w14:paraId="4C3909CA" w14:textId="77777777" w:rsidR="008851DD" w:rsidRDefault="00CC14AB" w:rsidP="00D44E12">
            <w:pPr>
              <w:cnfStyle w:val="000000000000" w:firstRow="0" w:lastRow="0" w:firstColumn="0" w:lastColumn="0" w:oddVBand="0" w:evenVBand="0" w:oddHBand="0" w:evenHBand="0" w:firstRowFirstColumn="0" w:firstRowLastColumn="0" w:lastRowFirstColumn="0" w:lastRowLastColumn="0"/>
            </w:pPr>
            <w:r>
              <w:rPr>
                <w:u w:val="single"/>
              </w:rPr>
              <w:t>Orange County:</w:t>
            </w:r>
            <w:r>
              <w:t xml:space="preserve"> Barbara Goss-B</w:t>
            </w:r>
            <w:r w:rsidR="0043228C">
              <w:t>ottorff reported that chapter meetings have resumed in person with virtual option. Annual conference was held October 14</w:t>
            </w:r>
            <w:r w:rsidR="0043228C" w:rsidRPr="0043228C">
              <w:rPr>
                <w:vertAlign w:val="superscript"/>
              </w:rPr>
              <w:t>th</w:t>
            </w:r>
            <w:r w:rsidR="0043228C">
              <w:t xml:space="preserve"> and was successful</w:t>
            </w:r>
            <w:r w:rsidR="008851DD">
              <w:t>. IPs from various settings (ambulatory surgery, etc.) were present. The chapter’s focus is on education, the education needs assessment has gone out. During the annual conference the chapter also celebrated APIC’s 50</w:t>
            </w:r>
            <w:r w:rsidR="008851DD" w:rsidRPr="008851DD">
              <w:rPr>
                <w:vertAlign w:val="superscript"/>
              </w:rPr>
              <w:t>th</w:t>
            </w:r>
            <w:r w:rsidR="008851DD">
              <w:t xml:space="preserve"> year anniversary. December 13</w:t>
            </w:r>
            <w:r w:rsidR="008851DD" w:rsidRPr="008851DD">
              <w:rPr>
                <w:vertAlign w:val="superscript"/>
              </w:rPr>
              <w:t>th</w:t>
            </w:r>
            <w:r w:rsidR="008851DD">
              <w:t xml:space="preserve"> is slated for the holiday party. A new board has been elected.</w:t>
            </w:r>
          </w:p>
          <w:p w14:paraId="6B71E9F6" w14:textId="77777777" w:rsidR="008851DD" w:rsidRDefault="008851DD" w:rsidP="00D44E12">
            <w:pPr>
              <w:cnfStyle w:val="000000000000" w:firstRow="0" w:lastRow="0" w:firstColumn="0" w:lastColumn="0" w:oddVBand="0" w:evenVBand="0" w:oddHBand="0" w:evenHBand="0" w:firstRowFirstColumn="0" w:firstRowLastColumn="0" w:lastRowFirstColumn="0" w:lastRowLastColumn="0"/>
            </w:pPr>
            <w:r>
              <w:rPr>
                <w:u w:val="single"/>
              </w:rPr>
              <w:t>Coastline:</w:t>
            </w:r>
            <w:r>
              <w:t xml:space="preserve"> Joint venture with Greater LA was well attended. Networking in person was beneficial for IPs. SNF IPs are included in chapter meetings. A new board has been elected and in process of a warm hand off. December 15</w:t>
            </w:r>
            <w:r w:rsidRPr="008851DD">
              <w:rPr>
                <w:vertAlign w:val="superscript"/>
              </w:rPr>
              <w:t>th</w:t>
            </w:r>
            <w:r>
              <w:t xml:space="preserve"> is planned as the holiday party event.</w:t>
            </w:r>
          </w:p>
          <w:p w14:paraId="3CDD110F" w14:textId="7CCE1645" w:rsidR="00E83B7F" w:rsidRPr="00E83B7F" w:rsidRDefault="008851DD" w:rsidP="00D44E12">
            <w:pPr>
              <w:cnfStyle w:val="000000000000" w:firstRow="0" w:lastRow="0" w:firstColumn="0" w:lastColumn="0" w:oddVBand="0" w:evenVBand="0" w:oddHBand="0" w:evenHBand="0" w:firstRowFirstColumn="0" w:firstRowLastColumn="0" w:lastRowFirstColumn="0" w:lastRowLastColumn="0"/>
            </w:pPr>
            <w:r>
              <w:rPr>
                <w:u w:val="single"/>
              </w:rPr>
              <w:t>San Diego/Imperial County:</w:t>
            </w:r>
            <w:r>
              <w:t xml:space="preserve"> </w:t>
            </w:r>
            <w:r w:rsidR="00565E8D">
              <w:t xml:space="preserve"> </w:t>
            </w:r>
            <w:r>
              <w:t>Annual conference in Temecula with Inland Empire held in September. Meetings have been held monthly in hybrid format. Election ballots were sent out this week. Holiday party is set for December 14</w:t>
            </w:r>
            <w:r w:rsidRPr="008851DD">
              <w:rPr>
                <w:vertAlign w:val="superscript"/>
              </w:rPr>
              <w:t>th</w:t>
            </w:r>
            <w:r>
              <w:t xml:space="preserve"> in person. </w:t>
            </w:r>
          </w:p>
        </w:tc>
        <w:tc>
          <w:tcPr>
            <w:tcW w:w="3240" w:type="dxa"/>
          </w:tcPr>
          <w:p w14:paraId="07E44CD0" w14:textId="77777777" w:rsidR="00123EDB" w:rsidRDefault="00123EDB" w:rsidP="00A16678">
            <w:pPr>
              <w:cnfStyle w:val="000000000000" w:firstRow="0" w:lastRow="0" w:firstColumn="0" w:lastColumn="0" w:oddVBand="0" w:evenVBand="0" w:oddHBand="0" w:evenHBand="0" w:firstRowFirstColumn="0" w:firstRowLastColumn="0" w:lastRowFirstColumn="0" w:lastRowLastColumn="0"/>
            </w:pPr>
          </w:p>
        </w:tc>
      </w:tr>
      <w:tr w:rsidR="00123EDB" w14:paraId="42DCE9F4" w14:textId="77777777" w:rsidTr="00B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D03C57B" w14:textId="64EEA4C8" w:rsidR="00123EDB" w:rsidRDefault="00123EDB" w:rsidP="00346503">
            <w:r>
              <w:t>Announcements</w:t>
            </w:r>
          </w:p>
        </w:tc>
        <w:tc>
          <w:tcPr>
            <w:tcW w:w="6030" w:type="dxa"/>
          </w:tcPr>
          <w:p w14:paraId="14BBFB05" w14:textId="15B696E2" w:rsidR="00123EDB" w:rsidRPr="00123EDB" w:rsidRDefault="00123EDB" w:rsidP="00D44E12">
            <w:pPr>
              <w:cnfStyle w:val="000000100000" w:firstRow="0" w:lastRow="0" w:firstColumn="0" w:lastColumn="0" w:oddVBand="0" w:evenVBand="0" w:oddHBand="1" w:evenHBand="0" w:firstRowFirstColumn="0" w:firstRowLastColumn="0" w:lastRowFirstColumn="0" w:lastRowLastColumn="0"/>
            </w:pPr>
            <w:r w:rsidRPr="00123EDB">
              <w:t>Kym thanked the members again for support during her three year tenure as president. Jessica will be taking on the role in 2023.</w:t>
            </w:r>
          </w:p>
        </w:tc>
        <w:tc>
          <w:tcPr>
            <w:tcW w:w="3240" w:type="dxa"/>
          </w:tcPr>
          <w:p w14:paraId="0A99A1B2" w14:textId="3CF0AA90" w:rsidR="00123EDB" w:rsidRDefault="008851DD" w:rsidP="00A16678">
            <w:pPr>
              <w:cnfStyle w:val="000000100000" w:firstRow="0" w:lastRow="0" w:firstColumn="0" w:lastColumn="0" w:oddVBand="0" w:evenVBand="0" w:oddHBand="1" w:evenHBand="0" w:firstRowFirstColumn="0" w:firstRowLastColumn="0" w:lastRowFirstColumn="0" w:lastRowLastColumn="0"/>
            </w:pPr>
            <w:r>
              <w:t>Please send two members of each chapter to future CA APIC meetings, and budget travel to allow for</w:t>
            </w:r>
          </w:p>
        </w:tc>
      </w:tr>
    </w:tbl>
    <w:p w14:paraId="3DA34B30" w14:textId="2AF839FA" w:rsidR="00D424F9" w:rsidRDefault="00D424F9" w:rsidP="00D424F9">
      <w:pPr>
        <w:jc w:val="center"/>
      </w:pPr>
    </w:p>
    <w:p w14:paraId="75274179" w14:textId="6C275276" w:rsidR="00B66F0C" w:rsidRDefault="00B66F0C">
      <w:r>
        <w:t>Board</w:t>
      </w:r>
      <w:r w:rsidR="007D0EBD">
        <w:t xml:space="preserve"> members present</w:t>
      </w:r>
      <w:r>
        <w:t>:</w:t>
      </w:r>
    </w:p>
    <w:p w14:paraId="6492B703" w14:textId="09632849" w:rsidR="001D7A05" w:rsidRDefault="001D7A05">
      <w:r>
        <w:t>Kym</w:t>
      </w:r>
      <w:r w:rsidR="007D0EBD">
        <w:t xml:space="preserve"> Lengyel</w:t>
      </w:r>
      <w:r>
        <w:tab/>
      </w:r>
      <w:r>
        <w:tab/>
        <w:t>Shane Sullivan</w:t>
      </w:r>
    </w:p>
    <w:p w14:paraId="1DEC5EBD" w14:textId="17A98339" w:rsidR="00A44400" w:rsidRDefault="001D7A05">
      <w:r>
        <w:t>Jessica</w:t>
      </w:r>
      <w:r w:rsidR="007D0EBD">
        <w:t xml:space="preserve"> </w:t>
      </w:r>
      <w:proofErr w:type="spellStart"/>
      <w:r w:rsidR="007D0EBD">
        <w:t>Rosende</w:t>
      </w:r>
      <w:proofErr w:type="spellEnd"/>
      <w:r w:rsidR="007D0EBD">
        <w:t xml:space="preserve"> </w:t>
      </w:r>
      <w:r>
        <w:tab/>
        <w:t>Kris</w:t>
      </w:r>
      <w:r w:rsidR="00B66F0C">
        <w:t>tin</w:t>
      </w:r>
      <w:r>
        <w:t xml:space="preserve"> (BVM)</w:t>
      </w:r>
    </w:p>
    <w:p w14:paraId="5C721829" w14:textId="63076729" w:rsidR="00B66F0C" w:rsidRDefault="001D7A05">
      <w:r>
        <w:t>Anjali</w:t>
      </w:r>
      <w:r w:rsidR="007D0EBD">
        <w:t xml:space="preserve"> Bisht</w:t>
      </w:r>
      <w:r w:rsidR="00A44400">
        <w:tab/>
      </w:r>
      <w:r w:rsidR="007D0EBD">
        <w:tab/>
      </w:r>
      <w:r w:rsidR="00B66F0C">
        <w:t>Maricar</w:t>
      </w:r>
      <w:r w:rsidR="00A44400">
        <w:tab/>
      </w:r>
      <w:proofErr w:type="spellStart"/>
      <w:r w:rsidR="00BD1D1A">
        <w:t>T</w:t>
      </w:r>
      <w:r w:rsidR="00D1250D">
        <w:t>elmo</w:t>
      </w:r>
      <w:proofErr w:type="spellEnd"/>
      <w:r w:rsidR="00A44400">
        <w:tab/>
      </w:r>
    </w:p>
    <w:p w14:paraId="085145A2" w14:textId="0CAE09D7" w:rsidR="00482475" w:rsidRDefault="00482475">
      <w:r>
        <w:t>Lisa Kilgore (past-president)</w:t>
      </w:r>
    </w:p>
    <w:p w14:paraId="2C1FAD5B" w14:textId="182B5ECB" w:rsidR="001D7A05" w:rsidRDefault="001D7A05">
      <w:r>
        <w:t xml:space="preserve">Jonathan S (SFB) </w:t>
      </w:r>
    </w:p>
    <w:p w14:paraId="52E04705" w14:textId="24F3DD4F" w:rsidR="00121E4B" w:rsidRDefault="00121E4B">
      <w:r>
        <w:t>Maggie Turner</w:t>
      </w:r>
    </w:p>
    <w:p w14:paraId="3A7DDDAA" w14:textId="3912063F" w:rsidR="00121E4B" w:rsidRDefault="00121E4B">
      <w:r>
        <w:t>Secretary</w:t>
      </w:r>
    </w:p>
    <w:p w14:paraId="03867FEC" w14:textId="73BFDC25" w:rsidR="00121E4B" w:rsidRDefault="00121E4B">
      <w:r>
        <w:t>California APIC Coordinating Council 2022</w:t>
      </w:r>
    </w:p>
    <w:p w14:paraId="797260E7" w14:textId="77777777" w:rsidR="000F3408" w:rsidRDefault="000F3408"/>
    <w:p w14:paraId="77081B11" w14:textId="77777777" w:rsidR="00DF116F" w:rsidRDefault="00DF116F"/>
    <w:p w14:paraId="36AEDAC0" w14:textId="77777777" w:rsidR="00993B08" w:rsidRDefault="00993B08"/>
    <w:p w14:paraId="7B66DA64" w14:textId="77777777" w:rsidR="001D7A05" w:rsidRDefault="001D7A05"/>
    <w:sectPr w:rsidR="001D7A05" w:rsidSect="00BD78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75BA" w14:textId="77777777" w:rsidR="00CB7A21" w:rsidRDefault="00CB7A21" w:rsidP="00DD1A8A">
      <w:pPr>
        <w:spacing w:after="0" w:line="240" w:lineRule="auto"/>
      </w:pPr>
      <w:r>
        <w:separator/>
      </w:r>
    </w:p>
  </w:endnote>
  <w:endnote w:type="continuationSeparator" w:id="0">
    <w:p w14:paraId="01144DF9" w14:textId="77777777" w:rsidR="00CB7A21" w:rsidRDefault="00CB7A21" w:rsidP="00DD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4710" w14:textId="77777777" w:rsidR="00CB7A21" w:rsidRDefault="00CB7A21" w:rsidP="00DD1A8A">
      <w:pPr>
        <w:spacing w:after="0" w:line="240" w:lineRule="auto"/>
      </w:pPr>
      <w:r>
        <w:separator/>
      </w:r>
    </w:p>
  </w:footnote>
  <w:footnote w:type="continuationSeparator" w:id="0">
    <w:p w14:paraId="0A5BEF5E" w14:textId="77777777" w:rsidR="00CB7A21" w:rsidRDefault="00CB7A21" w:rsidP="00DD1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05"/>
    <w:rsid w:val="000B142F"/>
    <w:rsid w:val="000F3408"/>
    <w:rsid w:val="00121E4B"/>
    <w:rsid w:val="00123EDB"/>
    <w:rsid w:val="001D7A05"/>
    <w:rsid w:val="00346503"/>
    <w:rsid w:val="003613DD"/>
    <w:rsid w:val="003C6F2F"/>
    <w:rsid w:val="003D28E6"/>
    <w:rsid w:val="0043228C"/>
    <w:rsid w:val="00482475"/>
    <w:rsid w:val="00565E8D"/>
    <w:rsid w:val="00620408"/>
    <w:rsid w:val="00622F1E"/>
    <w:rsid w:val="00680B54"/>
    <w:rsid w:val="007D0EBD"/>
    <w:rsid w:val="008851DD"/>
    <w:rsid w:val="00975399"/>
    <w:rsid w:val="009872E6"/>
    <w:rsid w:val="00993B08"/>
    <w:rsid w:val="00A16678"/>
    <w:rsid w:val="00A44400"/>
    <w:rsid w:val="00A86E65"/>
    <w:rsid w:val="00B24985"/>
    <w:rsid w:val="00B64ACC"/>
    <w:rsid w:val="00B66F0C"/>
    <w:rsid w:val="00B8415F"/>
    <w:rsid w:val="00BD1D1A"/>
    <w:rsid w:val="00BD784A"/>
    <w:rsid w:val="00C25A63"/>
    <w:rsid w:val="00C377F3"/>
    <w:rsid w:val="00CB7A21"/>
    <w:rsid w:val="00CC14AB"/>
    <w:rsid w:val="00D01D72"/>
    <w:rsid w:val="00D1250D"/>
    <w:rsid w:val="00D424F9"/>
    <w:rsid w:val="00D44E12"/>
    <w:rsid w:val="00DD1A8A"/>
    <w:rsid w:val="00DF116F"/>
    <w:rsid w:val="00E37B06"/>
    <w:rsid w:val="00E5641C"/>
    <w:rsid w:val="00E62162"/>
    <w:rsid w:val="00E83B7F"/>
    <w:rsid w:val="00F44999"/>
    <w:rsid w:val="00F6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3359"/>
  <w15:chartTrackingRefBased/>
  <w15:docId w15:val="{DF49A2F1-9D88-4371-A9DA-182DDAB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8A"/>
  </w:style>
  <w:style w:type="paragraph" w:styleId="Footer">
    <w:name w:val="footer"/>
    <w:basedOn w:val="Normal"/>
    <w:link w:val="FooterChar"/>
    <w:uiPriority w:val="99"/>
    <w:unhideWhenUsed/>
    <w:rsid w:val="00DD1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8A"/>
  </w:style>
  <w:style w:type="table" w:styleId="TableGrid">
    <w:name w:val="Table Grid"/>
    <w:basedOn w:val="TableNormal"/>
    <w:uiPriority w:val="39"/>
    <w:rsid w:val="00D4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D424F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Margaret@CDPH</dc:creator>
  <cp:keywords/>
  <dc:description/>
  <cp:lastModifiedBy>Maggie Turner</cp:lastModifiedBy>
  <cp:revision>12</cp:revision>
  <dcterms:created xsi:type="dcterms:W3CDTF">2022-11-21T17:01:00Z</dcterms:created>
  <dcterms:modified xsi:type="dcterms:W3CDTF">2022-11-22T17:28:00Z</dcterms:modified>
</cp:coreProperties>
</file>